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B" w:rsidRPr="005808CF" w:rsidRDefault="005F20DB" w:rsidP="005808CF">
      <w:pPr>
        <w:jc w:val="center"/>
        <w:rPr>
          <w:rFonts w:ascii="Times New Roman" w:hAnsi="Times New Roman" w:cs="Times New Roman"/>
          <w:b/>
          <w:sz w:val="26"/>
          <w:lang w:val="uk-UA"/>
        </w:rPr>
      </w:pPr>
      <w:r w:rsidRPr="005808CF">
        <w:rPr>
          <w:rFonts w:ascii="Times New Roman" w:hAnsi="Times New Roman" w:cs="Times New Roman"/>
          <w:b/>
          <w:sz w:val="26"/>
        </w:rPr>
        <w:t>З</w:t>
      </w:r>
      <w:r w:rsidRPr="005808CF">
        <w:rPr>
          <w:rFonts w:ascii="Times New Roman" w:hAnsi="Times New Roman" w:cs="Times New Roman"/>
          <w:b/>
          <w:sz w:val="26"/>
          <w:lang w:val="uk-UA"/>
        </w:rPr>
        <w:t>ВІТ</w:t>
      </w:r>
      <w:r w:rsidR="00626060" w:rsidRPr="005808CF">
        <w:rPr>
          <w:rFonts w:ascii="Times New Roman" w:hAnsi="Times New Roman" w:cs="Times New Roman"/>
          <w:b/>
          <w:sz w:val="26"/>
          <w:lang w:val="uk-UA"/>
        </w:rPr>
        <w:t xml:space="preserve">   </w:t>
      </w:r>
      <w:r w:rsidRPr="005808CF">
        <w:rPr>
          <w:rFonts w:ascii="Times New Roman" w:hAnsi="Times New Roman" w:cs="Times New Roman"/>
          <w:b/>
          <w:sz w:val="26"/>
          <w:lang w:val="uk-UA"/>
        </w:rPr>
        <w:t xml:space="preserve">                                                                                                                                            </w:t>
      </w:r>
      <w:r w:rsidR="00F04BB6" w:rsidRPr="005808CF">
        <w:rPr>
          <w:rFonts w:ascii="Times New Roman" w:hAnsi="Times New Roman" w:cs="Times New Roman"/>
          <w:b/>
          <w:sz w:val="26"/>
          <w:lang w:val="uk-UA"/>
        </w:rPr>
        <w:t xml:space="preserve">   </w:t>
      </w:r>
      <w:r w:rsidR="008A33AF" w:rsidRPr="005808CF">
        <w:rPr>
          <w:rFonts w:ascii="Times New Roman" w:hAnsi="Times New Roman" w:cs="Times New Roman"/>
          <w:b/>
          <w:sz w:val="26"/>
          <w:lang w:val="uk-UA"/>
        </w:rPr>
        <w:t xml:space="preserve">    </w:t>
      </w:r>
      <w:r w:rsidR="00EB4893" w:rsidRPr="005808CF">
        <w:rPr>
          <w:rFonts w:ascii="Times New Roman" w:hAnsi="Times New Roman" w:cs="Times New Roman"/>
          <w:b/>
          <w:sz w:val="26"/>
          <w:lang w:val="uk-UA"/>
        </w:rPr>
        <w:t xml:space="preserve">  </w:t>
      </w:r>
      <w:r w:rsidR="005808CF">
        <w:rPr>
          <w:rFonts w:ascii="Times New Roman" w:hAnsi="Times New Roman" w:cs="Times New Roman"/>
          <w:b/>
          <w:sz w:val="26"/>
          <w:lang w:val="uk-UA"/>
        </w:rPr>
        <w:t xml:space="preserve"> діяльності управління </w:t>
      </w:r>
      <w:r w:rsidRPr="005808CF">
        <w:rPr>
          <w:rFonts w:ascii="Times New Roman" w:hAnsi="Times New Roman" w:cs="Times New Roman"/>
          <w:b/>
          <w:sz w:val="26"/>
          <w:lang w:val="uk-UA"/>
        </w:rPr>
        <w:t>агропромислового</w:t>
      </w:r>
      <w:r w:rsidR="005808CF">
        <w:rPr>
          <w:rFonts w:ascii="Times New Roman" w:hAnsi="Times New Roman" w:cs="Times New Roman"/>
          <w:b/>
          <w:sz w:val="26"/>
          <w:lang w:val="uk-UA"/>
        </w:rPr>
        <w:t xml:space="preserve"> </w:t>
      </w:r>
      <w:r w:rsidRPr="005808CF">
        <w:rPr>
          <w:rFonts w:ascii="Times New Roman" w:hAnsi="Times New Roman" w:cs="Times New Roman"/>
          <w:b/>
          <w:sz w:val="26"/>
          <w:lang w:val="uk-UA"/>
        </w:rPr>
        <w:t>розвитку</w:t>
      </w:r>
      <w:r w:rsidR="00626060" w:rsidRPr="005808CF">
        <w:rPr>
          <w:rFonts w:ascii="Times New Roman" w:hAnsi="Times New Roman" w:cs="Times New Roman"/>
          <w:b/>
          <w:sz w:val="26"/>
          <w:lang w:val="uk-UA"/>
        </w:rPr>
        <w:t xml:space="preserve"> за 2016 </w:t>
      </w:r>
      <w:proofErr w:type="gramStart"/>
      <w:r w:rsidR="00626060" w:rsidRPr="005808CF">
        <w:rPr>
          <w:rFonts w:ascii="Times New Roman" w:hAnsi="Times New Roman" w:cs="Times New Roman"/>
          <w:b/>
          <w:sz w:val="26"/>
          <w:lang w:val="uk-UA"/>
        </w:rPr>
        <w:t>р</w:t>
      </w:r>
      <w:proofErr w:type="gramEnd"/>
      <w:r w:rsidR="00626060" w:rsidRPr="005808CF">
        <w:rPr>
          <w:rFonts w:ascii="Times New Roman" w:hAnsi="Times New Roman" w:cs="Times New Roman"/>
          <w:b/>
          <w:sz w:val="26"/>
          <w:lang w:val="uk-UA"/>
        </w:rPr>
        <w:t>ік</w:t>
      </w:r>
    </w:p>
    <w:p w:rsidR="002232D7" w:rsidRPr="005808CF" w:rsidRDefault="005F20DB" w:rsidP="005808CF">
      <w:pPr>
        <w:ind w:firstLine="708"/>
        <w:jc w:val="both"/>
        <w:rPr>
          <w:rFonts w:ascii="Times New Roman" w:hAnsi="Times New Roman" w:cs="Times New Roman"/>
          <w:sz w:val="26"/>
          <w:lang w:val="uk-UA"/>
        </w:rPr>
      </w:pPr>
      <w:r w:rsidRPr="005808CF">
        <w:rPr>
          <w:rFonts w:ascii="Times New Roman" w:hAnsi="Times New Roman" w:cs="Times New Roman"/>
          <w:sz w:val="26"/>
          <w:lang w:val="uk-UA"/>
        </w:rPr>
        <w:t>Управління агропромислового розвитку підпорядковується міській раді,</w:t>
      </w:r>
      <w:r w:rsidR="009428FE">
        <w:rPr>
          <w:rFonts w:ascii="Times New Roman" w:hAnsi="Times New Roman" w:cs="Times New Roman"/>
          <w:sz w:val="26"/>
          <w:lang w:val="uk-UA"/>
        </w:rPr>
        <w:t xml:space="preserve"> </w:t>
      </w:r>
      <w:r w:rsidRPr="005808CF">
        <w:rPr>
          <w:rFonts w:ascii="Times New Roman" w:hAnsi="Times New Roman" w:cs="Times New Roman"/>
          <w:sz w:val="26"/>
          <w:lang w:val="uk-UA"/>
        </w:rPr>
        <w:t>а також підзвітне і підконтрольне Департаменту агропромислового комплексу та розвитку сільських територій Донецької обласної державної адміністрації</w:t>
      </w:r>
      <w:r w:rsidR="009428FE">
        <w:rPr>
          <w:rFonts w:ascii="Times New Roman" w:hAnsi="Times New Roman" w:cs="Times New Roman"/>
          <w:sz w:val="26"/>
          <w:lang w:val="uk-UA"/>
        </w:rPr>
        <w:t>,</w:t>
      </w:r>
      <w:r w:rsidRPr="005808CF">
        <w:rPr>
          <w:rFonts w:ascii="Times New Roman" w:hAnsi="Times New Roman" w:cs="Times New Roman"/>
          <w:sz w:val="26"/>
          <w:lang w:val="uk-UA"/>
        </w:rPr>
        <w:t xml:space="preserve"> відповідно до статті 26 Закону України «Про міс</w:t>
      </w:r>
      <w:r w:rsidR="005808CF">
        <w:rPr>
          <w:rFonts w:ascii="Times New Roman" w:hAnsi="Times New Roman" w:cs="Times New Roman"/>
          <w:sz w:val="26"/>
          <w:lang w:val="uk-UA"/>
        </w:rPr>
        <w:t>цеве самоврядування в Україні».</w:t>
      </w:r>
    </w:p>
    <w:p w:rsidR="00670339" w:rsidRPr="005808CF" w:rsidRDefault="00670339" w:rsidP="005808CF">
      <w:pPr>
        <w:ind w:firstLine="708"/>
        <w:jc w:val="both"/>
        <w:rPr>
          <w:rFonts w:ascii="Times New Roman" w:hAnsi="Times New Roman" w:cs="Times New Roman"/>
          <w:sz w:val="26"/>
          <w:lang w:val="uk-UA"/>
        </w:rPr>
      </w:pPr>
      <w:r w:rsidRPr="005808CF">
        <w:rPr>
          <w:rFonts w:ascii="Times New Roman" w:hAnsi="Times New Roman" w:cs="Times New Roman"/>
          <w:sz w:val="26"/>
          <w:lang w:val="uk-UA"/>
        </w:rPr>
        <w:t>Упр</w:t>
      </w:r>
      <w:r w:rsidR="00337CFA">
        <w:rPr>
          <w:rFonts w:ascii="Times New Roman" w:hAnsi="Times New Roman" w:cs="Times New Roman"/>
          <w:sz w:val="26"/>
          <w:lang w:val="uk-UA"/>
        </w:rPr>
        <w:t>авління у своїй діяльності керує</w:t>
      </w:r>
      <w:r w:rsidRPr="005808CF">
        <w:rPr>
          <w:rFonts w:ascii="Times New Roman" w:hAnsi="Times New Roman" w:cs="Times New Roman"/>
          <w:sz w:val="26"/>
          <w:lang w:val="uk-UA"/>
        </w:rPr>
        <w:t>ться Конституцією та законами України, актами Президента</w:t>
      </w:r>
      <w:r w:rsidR="00670650" w:rsidRPr="005808CF">
        <w:rPr>
          <w:rFonts w:ascii="Times New Roman" w:hAnsi="Times New Roman" w:cs="Times New Roman"/>
          <w:sz w:val="26"/>
          <w:lang w:val="uk-UA"/>
        </w:rPr>
        <w:t xml:space="preserve"> України,</w:t>
      </w:r>
      <w:r w:rsidR="0040416A">
        <w:rPr>
          <w:rFonts w:ascii="Times New Roman" w:hAnsi="Times New Roman" w:cs="Times New Roman"/>
          <w:sz w:val="26"/>
          <w:lang w:val="uk-UA"/>
        </w:rPr>
        <w:t xml:space="preserve"> </w:t>
      </w:r>
      <w:r w:rsidR="00670650" w:rsidRPr="005808CF">
        <w:rPr>
          <w:rFonts w:ascii="Times New Roman" w:hAnsi="Times New Roman" w:cs="Times New Roman"/>
          <w:sz w:val="26"/>
          <w:lang w:val="uk-UA"/>
        </w:rPr>
        <w:t>Кабінету Міністрів України, іншими нормативно- правовими актами,</w:t>
      </w:r>
      <w:r w:rsidR="005808CF">
        <w:rPr>
          <w:rFonts w:ascii="Times New Roman" w:hAnsi="Times New Roman" w:cs="Times New Roman"/>
          <w:sz w:val="26"/>
          <w:lang w:val="uk-UA"/>
        </w:rPr>
        <w:t xml:space="preserve"> </w:t>
      </w:r>
      <w:r w:rsidR="00670650" w:rsidRPr="005808CF">
        <w:rPr>
          <w:rFonts w:ascii="Times New Roman" w:hAnsi="Times New Roman" w:cs="Times New Roman"/>
          <w:sz w:val="26"/>
          <w:lang w:val="uk-UA"/>
        </w:rPr>
        <w:t>розпорядженнями міського голови та рішеннями Лиманської міської ради,</w:t>
      </w:r>
      <w:r w:rsidR="005808CF">
        <w:rPr>
          <w:rFonts w:ascii="Times New Roman" w:hAnsi="Times New Roman" w:cs="Times New Roman"/>
          <w:sz w:val="26"/>
          <w:lang w:val="uk-UA"/>
        </w:rPr>
        <w:t xml:space="preserve"> </w:t>
      </w:r>
      <w:r w:rsidR="00670650" w:rsidRPr="005808CF">
        <w:rPr>
          <w:rFonts w:ascii="Times New Roman" w:hAnsi="Times New Roman" w:cs="Times New Roman"/>
          <w:sz w:val="26"/>
          <w:lang w:val="uk-UA"/>
        </w:rPr>
        <w:t>а також цим Положенням.</w:t>
      </w:r>
    </w:p>
    <w:p w:rsidR="00670650" w:rsidRPr="005808CF" w:rsidRDefault="00670650" w:rsidP="009428FE">
      <w:pPr>
        <w:ind w:firstLine="708"/>
        <w:jc w:val="both"/>
        <w:rPr>
          <w:rFonts w:ascii="Times New Roman" w:hAnsi="Times New Roman" w:cs="Times New Roman"/>
          <w:sz w:val="26"/>
          <w:lang w:val="uk-UA"/>
        </w:rPr>
      </w:pPr>
      <w:r w:rsidRPr="005808CF">
        <w:rPr>
          <w:rFonts w:ascii="Times New Roman" w:hAnsi="Times New Roman" w:cs="Times New Roman"/>
          <w:sz w:val="26"/>
          <w:lang w:val="uk-UA"/>
        </w:rPr>
        <w:t>Основні завдання та  функції управління:</w:t>
      </w:r>
    </w:p>
    <w:p w:rsidR="00670650" w:rsidRPr="005808CF" w:rsidRDefault="00670650" w:rsidP="009428FE">
      <w:pPr>
        <w:ind w:firstLine="708"/>
        <w:jc w:val="both"/>
        <w:rPr>
          <w:rFonts w:ascii="Times New Roman" w:hAnsi="Times New Roman" w:cs="Times New Roman"/>
          <w:sz w:val="26"/>
          <w:lang w:val="uk-UA"/>
        </w:rPr>
      </w:pPr>
      <w:r w:rsidRPr="005808CF">
        <w:rPr>
          <w:rFonts w:ascii="Times New Roman" w:hAnsi="Times New Roman" w:cs="Times New Roman"/>
          <w:sz w:val="26"/>
          <w:lang w:val="uk-UA"/>
        </w:rPr>
        <w:t>-забезпечення реалізації   державної аграрної політики,</w:t>
      </w:r>
      <w:r w:rsidR="009428FE">
        <w:rPr>
          <w:rFonts w:ascii="Times New Roman" w:hAnsi="Times New Roman" w:cs="Times New Roman"/>
          <w:sz w:val="26"/>
          <w:lang w:val="uk-UA"/>
        </w:rPr>
        <w:t xml:space="preserve"> </w:t>
      </w:r>
      <w:r w:rsidRPr="005808CF">
        <w:rPr>
          <w:rFonts w:ascii="Times New Roman" w:hAnsi="Times New Roman" w:cs="Times New Roman"/>
          <w:sz w:val="26"/>
          <w:lang w:val="uk-UA"/>
        </w:rPr>
        <w:t>розроблення та виконання</w:t>
      </w:r>
      <w:r w:rsidR="00614FC4" w:rsidRPr="005808CF">
        <w:rPr>
          <w:rFonts w:ascii="Times New Roman" w:hAnsi="Times New Roman" w:cs="Times New Roman"/>
          <w:sz w:val="26"/>
          <w:lang w:val="uk-UA"/>
        </w:rPr>
        <w:t xml:space="preserve"> районних інноваційно-інвестиційних та інших програм і прогнозів розвитку галузей агропромислового  виробництва;</w:t>
      </w:r>
    </w:p>
    <w:p w:rsidR="00670650" w:rsidRPr="005808CF" w:rsidRDefault="00614FC4" w:rsidP="009428FE">
      <w:pPr>
        <w:ind w:firstLine="708"/>
        <w:jc w:val="both"/>
        <w:rPr>
          <w:rFonts w:ascii="Times New Roman" w:hAnsi="Times New Roman" w:cs="Times New Roman"/>
          <w:sz w:val="26"/>
          <w:lang w:val="uk-UA"/>
        </w:rPr>
      </w:pPr>
      <w:r w:rsidRPr="005808CF">
        <w:rPr>
          <w:rFonts w:ascii="Times New Roman" w:hAnsi="Times New Roman" w:cs="Times New Roman"/>
          <w:sz w:val="26"/>
          <w:lang w:val="uk-UA"/>
        </w:rPr>
        <w:t>-</w:t>
      </w:r>
      <w:r w:rsidRPr="005808CF">
        <w:rPr>
          <w:rFonts w:ascii="Times New Roman" w:hAnsi="Times New Roman" w:cs="Times New Roman"/>
          <w:sz w:val="26"/>
          <w:szCs w:val="24"/>
          <w:lang w:val="uk-UA"/>
        </w:rPr>
        <w:t>участь</w:t>
      </w:r>
      <w:r w:rsidRPr="005808CF">
        <w:rPr>
          <w:rFonts w:ascii="Times New Roman" w:hAnsi="Times New Roman" w:cs="Times New Roman"/>
          <w:sz w:val="26"/>
          <w:lang w:val="uk-UA"/>
        </w:rPr>
        <w:t xml:space="preserve"> у формуванні та реалізації соціальної політики на селі, сталого розвитку районного агропромислового ринку і сільських територій району;</w:t>
      </w:r>
    </w:p>
    <w:p w:rsidR="00670650" w:rsidRPr="005808CF" w:rsidRDefault="00614FC4" w:rsidP="009428FE">
      <w:pPr>
        <w:ind w:firstLine="708"/>
        <w:jc w:val="both"/>
        <w:rPr>
          <w:rFonts w:ascii="Times New Roman" w:hAnsi="Times New Roman" w:cs="Times New Roman"/>
          <w:sz w:val="26"/>
          <w:lang w:val="uk-UA"/>
        </w:rPr>
      </w:pPr>
      <w:r w:rsidRPr="005808CF">
        <w:rPr>
          <w:rFonts w:ascii="Times New Roman" w:hAnsi="Times New Roman" w:cs="Times New Roman"/>
          <w:sz w:val="26"/>
          <w:lang w:val="uk-UA"/>
        </w:rPr>
        <w:t>-організація роботи з питань землеробства</w:t>
      </w:r>
      <w:r w:rsidR="00EF5583" w:rsidRPr="005808CF">
        <w:rPr>
          <w:rFonts w:ascii="Times New Roman" w:hAnsi="Times New Roman" w:cs="Times New Roman"/>
          <w:sz w:val="26"/>
          <w:lang w:val="uk-UA"/>
        </w:rPr>
        <w:t>,племінної справи, наукового і кадрового забезпечення,охорони праці та техніки безпеки;</w:t>
      </w:r>
    </w:p>
    <w:p w:rsidR="00EF5583" w:rsidRPr="005808CF" w:rsidRDefault="00EF5583" w:rsidP="009428FE">
      <w:pPr>
        <w:ind w:firstLine="708"/>
        <w:jc w:val="both"/>
        <w:rPr>
          <w:rFonts w:ascii="Times New Roman" w:hAnsi="Times New Roman" w:cs="Times New Roman"/>
          <w:sz w:val="26"/>
          <w:lang w:val="uk-UA"/>
        </w:rPr>
      </w:pPr>
      <w:r w:rsidRPr="005808CF">
        <w:rPr>
          <w:rFonts w:ascii="Times New Roman" w:hAnsi="Times New Roman" w:cs="Times New Roman"/>
          <w:sz w:val="26"/>
          <w:lang w:val="uk-UA"/>
        </w:rPr>
        <w:t>-участь у формуванні та забезпеченні реалізації державної політики,</w:t>
      </w:r>
      <w:r w:rsidR="009428FE">
        <w:rPr>
          <w:rFonts w:ascii="Times New Roman" w:hAnsi="Times New Roman" w:cs="Times New Roman"/>
          <w:sz w:val="26"/>
          <w:lang w:val="uk-UA"/>
        </w:rPr>
        <w:t xml:space="preserve"> </w:t>
      </w:r>
      <w:r w:rsidRPr="005808CF">
        <w:rPr>
          <w:rFonts w:ascii="Times New Roman" w:hAnsi="Times New Roman" w:cs="Times New Roman"/>
          <w:sz w:val="26"/>
          <w:lang w:val="uk-UA"/>
        </w:rPr>
        <w:t>спрямованої на розвиток агропромислового комплексу;</w:t>
      </w:r>
    </w:p>
    <w:p w:rsidR="009F1166" w:rsidRDefault="00EF5583" w:rsidP="009428FE">
      <w:pPr>
        <w:ind w:firstLine="708"/>
        <w:jc w:val="both"/>
        <w:rPr>
          <w:rFonts w:ascii="Times New Roman" w:hAnsi="Times New Roman" w:cs="Times New Roman"/>
          <w:sz w:val="26"/>
          <w:lang w:val="uk-UA"/>
        </w:rPr>
      </w:pPr>
      <w:r w:rsidRPr="005808CF">
        <w:rPr>
          <w:rFonts w:ascii="Times New Roman" w:hAnsi="Times New Roman" w:cs="Times New Roman"/>
          <w:sz w:val="26"/>
          <w:lang w:val="uk-UA"/>
        </w:rPr>
        <w:t xml:space="preserve">-забезпечення дотримання працівниками управління законодавства України </w:t>
      </w:r>
      <w:r w:rsidR="009428FE">
        <w:rPr>
          <w:rFonts w:ascii="Times New Roman" w:hAnsi="Times New Roman" w:cs="Times New Roman"/>
          <w:sz w:val="26"/>
          <w:lang w:val="uk-UA"/>
        </w:rPr>
        <w:t>з</w:t>
      </w:r>
      <w:r w:rsidRPr="005808CF">
        <w:rPr>
          <w:rFonts w:ascii="Times New Roman" w:hAnsi="Times New Roman" w:cs="Times New Roman"/>
          <w:sz w:val="26"/>
          <w:lang w:val="uk-UA"/>
        </w:rPr>
        <w:t xml:space="preserve"> питань державної служби та запобігання та протидії корупції.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701"/>
      </w:tblGrid>
      <w:tr w:rsidR="0040416A" w:rsidTr="00337CFA">
        <w:tc>
          <w:tcPr>
            <w:tcW w:w="534" w:type="dxa"/>
          </w:tcPr>
          <w:p w:rsidR="0040416A" w:rsidRPr="009428FE" w:rsidRDefault="0040416A" w:rsidP="00337CFA">
            <w:pPr>
              <w:jc w:val="center"/>
              <w:rPr>
                <w:rFonts w:ascii="Times New Roman" w:hAnsi="Times New Roman" w:cs="Times New Roman"/>
                <w:b/>
                <w:sz w:val="26"/>
                <w:lang w:val="uk-UA"/>
              </w:rPr>
            </w:pPr>
            <w:r w:rsidRPr="009428FE">
              <w:rPr>
                <w:rFonts w:ascii="Times New Roman" w:hAnsi="Times New Roman" w:cs="Times New Roman"/>
                <w:b/>
                <w:sz w:val="26"/>
                <w:lang w:val="uk-UA"/>
              </w:rPr>
              <w:t>№з/п</w:t>
            </w:r>
          </w:p>
        </w:tc>
        <w:tc>
          <w:tcPr>
            <w:tcW w:w="7087" w:type="dxa"/>
          </w:tcPr>
          <w:p w:rsidR="0040416A" w:rsidRPr="009428FE" w:rsidRDefault="0040416A" w:rsidP="00337CFA">
            <w:pPr>
              <w:jc w:val="center"/>
              <w:rPr>
                <w:rFonts w:ascii="Times New Roman" w:hAnsi="Times New Roman" w:cs="Times New Roman"/>
                <w:b/>
                <w:sz w:val="26"/>
                <w:lang w:val="uk-UA"/>
              </w:rPr>
            </w:pPr>
            <w:r w:rsidRPr="009428FE">
              <w:rPr>
                <w:rFonts w:ascii="Times New Roman" w:hAnsi="Times New Roman" w:cs="Times New Roman"/>
                <w:b/>
                <w:sz w:val="26"/>
                <w:lang w:val="uk-UA"/>
              </w:rPr>
              <w:t xml:space="preserve">Найменування </w:t>
            </w:r>
            <w:r w:rsidR="00CC353C" w:rsidRPr="009428FE">
              <w:rPr>
                <w:rFonts w:ascii="Times New Roman" w:hAnsi="Times New Roman" w:cs="Times New Roman"/>
                <w:b/>
                <w:sz w:val="26"/>
                <w:lang w:val="uk-UA"/>
              </w:rPr>
              <w:t>проведеної роботи</w:t>
            </w:r>
            <w:r w:rsidR="00F05588" w:rsidRPr="009428FE">
              <w:rPr>
                <w:rFonts w:ascii="Times New Roman" w:hAnsi="Times New Roman" w:cs="Times New Roman"/>
                <w:b/>
                <w:sz w:val="26"/>
                <w:lang w:val="uk-UA"/>
              </w:rPr>
              <w:t xml:space="preserve"> управлінням агропромислового розвитку</w:t>
            </w:r>
          </w:p>
        </w:tc>
        <w:tc>
          <w:tcPr>
            <w:tcW w:w="1701" w:type="dxa"/>
          </w:tcPr>
          <w:p w:rsidR="0040416A" w:rsidRPr="009428FE" w:rsidRDefault="0040416A" w:rsidP="00337CFA">
            <w:pPr>
              <w:jc w:val="center"/>
              <w:rPr>
                <w:rFonts w:ascii="Times New Roman" w:hAnsi="Times New Roman" w:cs="Times New Roman"/>
                <w:b/>
                <w:sz w:val="26"/>
                <w:lang w:val="uk-UA"/>
              </w:rPr>
            </w:pPr>
            <w:r w:rsidRPr="009428FE">
              <w:rPr>
                <w:rFonts w:ascii="Times New Roman" w:hAnsi="Times New Roman" w:cs="Times New Roman"/>
                <w:b/>
                <w:sz w:val="26"/>
                <w:lang w:val="uk-UA"/>
              </w:rPr>
              <w:t>Кількість</w:t>
            </w:r>
          </w:p>
        </w:tc>
      </w:tr>
      <w:tr w:rsidR="009428FE" w:rsidTr="00337CFA">
        <w:tc>
          <w:tcPr>
            <w:tcW w:w="534" w:type="dxa"/>
          </w:tcPr>
          <w:p w:rsidR="009428FE" w:rsidRDefault="00337CFA" w:rsidP="00CC353C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</w:t>
            </w:r>
          </w:p>
        </w:tc>
        <w:tc>
          <w:tcPr>
            <w:tcW w:w="7087" w:type="dxa"/>
          </w:tcPr>
          <w:p w:rsidR="009428FE" w:rsidRDefault="009428FE" w:rsidP="009428FE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Р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озроблено «Програму соціально-економічного розвитку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в част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ині 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розвитку агропромислового розвитку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» </w:t>
            </w:r>
          </w:p>
        </w:tc>
        <w:tc>
          <w:tcPr>
            <w:tcW w:w="1701" w:type="dxa"/>
          </w:tcPr>
          <w:p w:rsidR="009428FE" w:rsidRDefault="009428FE" w:rsidP="00CC353C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</w:t>
            </w:r>
          </w:p>
        </w:tc>
      </w:tr>
      <w:tr w:rsidR="0040416A" w:rsidTr="00337CFA">
        <w:tc>
          <w:tcPr>
            <w:tcW w:w="534" w:type="dxa"/>
          </w:tcPr>
          <w:p w:rsidR="0040416A" w:rsidRDefault="00337CFA" w:rsidP="00CC353C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</w:t>
            </w:r>
          </w:p>
        </w:tc>
        <w:tc>
          <w:tcPr>
            <w:tcW w:w="7087" w:type="dxa"/>
          </w:tcPr>
          <w:p w:rsidR="0040416A" w:rsidRDefault="009428FE" w:rsidP="00CC353C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Щ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оквартально надан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о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 звіт по виконанню Програми до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відділу економіки міської ради</w:t>
            </w:r>
          </w:p>
        </w:tc>
        <w:tc>
          <w:tcPr>
            <w:tcW w:w="1701" w:type="dxa"/>
          </w:tcPr>
          <w:p w:rsidR="0040416A" w:rsidRDefault="009428FE" w:rsidP="00CC353C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</w:t>
            </w:r>
          </w:p>
        </w:tc>
      </w:tr>
      <w:tr w:rsidR="002741F5" w:rsidTr="002741F5">
        <w:trPr>
          <w:trHeight w:val="711"/>
        </w:trPr>
        <w:tc>
          <w:tcPr>
            <w:tcW w:w="534" w:type="dxa"/>
          </w:tcPr>
          <w:p w:rsidR="002741F5" w:rsidRDefault="002741F5" w:rsidP="002741F5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</w:t>
            </w:r>
          </w:p>
        </w:tc>
        <w:tc>
          <w:tcPr>
            <w:tcW w:w="7087" w:type="dxa"/>
          </w:tcPr>
          <w:p w:rsidR="002741F5" w:rsidRDefault="002741F5" w:rsidP="002741F5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Щ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оквартально 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надано звіт по 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виконанн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ю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 Програми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до Департаменту агропромислового комплексу 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741F5" w:rsidRDefault="002741F5" w:rsidP="002741F5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</w:t>
            </w:r>
          </w:p>
        </w:tc>
      </w:tr>
      <w:tr w:rsidR="002741F5" w:rsidTr="00337CFA">
        <w:tc>
          <w:tcPr>
            <w:tcW w:w="534" w:type="dxa"/>
          </w:tcPr>
          <w:p w:rsidR="002741F5" w:rsidRDefault="002741F5" w:rsidP="002741F5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</w:t>
            </w:r>
          </w:p>
        </w:tc>
        <w:tc>
          <w:tcPr>
            <w:tcW w:w="7087" w:type="dxa"/>
          </w:tcPr>
          <w:p w:rsidR="002741F5" w:rsidRDefault="002741F5" w:rsidP="002741F5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Щоквартально надано звіт по 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виконанн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ю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 Програми в ро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зділі «В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иробництво продуктів харчування»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до Департаменту агропромислового комплексу </w:t>
            </w:r>
          </w:p>
        </w:tc>
        <w:tc>
          <w:tcPr>
            <w:tcW w:w="1701" w:type="dxa"/>
          </w:tcPr>
          <w:p w:rsidR="002741F5" w:rsidRDefault="002741F5" w:rsidP="002741F5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</w:t>
            </w:r>
          </w:p>
        </w:tc>
      </w:tr>
      <w:tr w:rsidR="002741F5" w:rsidTr="00337CFA">
        <w:tc>
          <w:tcPr>
            <w:tcW w:w="534" w:type="dxa"/>
          </w:tcPr>
          <w:p w:rsidR="002741F5" w:rsidRDefault="002741F5" w:rsidP="002741F5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5</w:t>
            </w:r>
          </w:p>
        </w:tc>
        <w:tc>
          <w:tcPr>
            <w:tcW w:w="7087" w:type="dxa"/>
          </w:tcPr>
          <w:p w:rsidR="002741F5" w:rsidRDefault="002741F5" w:rsidP="002741F5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Зведений план розвитку АПК (надається до Департаменту)</w:t>
            </w:r>
          </w:p>
        </w:tc>
        <w:tc>
          <w:tcPr>
            <w:tcW w:w="1701" w:type="dxa"/>
          </w:tcPr>
          <w:p w:rsidR="002741F5" w:rsidRDefault="002741F5" w:rsidP="002741F5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</w:t>
            </w:r>
          </w:p>
        </w:tc>
      </w:tr>
      <w:tr w:rsidR="002741F5" w:rsidTr="00337CFA">
        <w:tc>
          <w:tcPr>
            <w:tcW w:w="534" w:type="dxa"/>
          </w:tcPr>
          <w:p w:rsidR="002741F5" w:rsidRDefault="002741F5" w:rsidP="002741F5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6</w:t>
            </w:r>
          </w:p>
        </w:tc>
        <w:tc>
          <w:tcPr>
            <w:tcW w:w="7087" w:type="dxa"/>
          </w:tcPr>
          <w:p w:rsidR="002741F5" w:rsidRDefault="002741F5" w:rsidP="002741F5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Основні показники 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«Зведеного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плану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 розвитку  господарства»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(щорічні), надані сільськогосподарськими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ми та фермерськими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 господарства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ми 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до 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lastRenderedPageBreak/>
              <w:t>управління агропромислового розвитку</w:t>
            </w:r>
          </w:p>
        </w:tc>
        <w:tc>
          <w:tcPr>
            <w:tcW w:w="1701" w:type="dxa"/>
          </w:tcPr>
          <w:p w:rsidR="002741F5" w:rsidRDefault="002741F5" w:rsidP="002741F5">
            <w:pPr>
              <w:jc w:val="both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lastRenderedPageBreak/>
              <w:t xml:space="preserve">35 </w:t>
            </w:r>
          </w:p>
        </w:tc>
      </w:tr>
      <w:tr w:rsidR="002741F5" w:rsidTr="00337CFA">
        <w:tc>
          <w:tcPr>
            <w:tcW w:w="534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lastRenderedPageBreak/>
              <w:t>7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Оброблено вхідних листів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643</w:t>
            </w:r>
          </w:p>
        </w:tc>
      </w:tr>
      <w:tr w:rsidR="002741F5" w:rsidTr="00337CFA">
        <w:tc>
          <w:tcPr>
            <w:tcW w:w="534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8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Оброблено вихідних листів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1850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9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Р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ішення міської ради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     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10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Р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ішення виконкому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4    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11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О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працювання контрольних рішень  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4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12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Р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озпорядження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(по об</w:t>
            </w:r>
            <w:r w:rsidRPr="0040416A">
              <w:rPr>
                <w:rFonts w:ascii="Times New Roman" w:hAnsi="Times New Roman" w:cs="Times New Roman"/>
                <w:sz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ї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зду господарств, про створ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ення комісії по обстеженню ГТС)</w:t>
            </w:r>
          </w:p>
        </w:tc>
        <w:tc>
          <w:tcPr>
            <w:tcW w:w="1701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4          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13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Р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озпорядження по преміюванню керівника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14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14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Р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озпорядження по преміюванню до Дня праців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ників сільського господарства</w:t>
            </w:r>
          </w:p>
        </w:tc>
        <w:tc>
          <w:tcPr>
            <w:tcW w:w="1701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1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15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Видано 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ів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 по управлінню</w:t>
            </w:r>
          </w:p>
        </w:tc>
        <w:tc>
          <w:tcPr>
            <w:tcW w:w="1701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    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16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Проведено семінарів-нарад</w:t>
            </w:r>
          </w:p>
        </w:tc>
        <w:tc>
          <w:tcPr>
            <w:tcW w:w="1701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17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Моніторинг добрива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48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18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Моніторинг стан озимих 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48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19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Моніторинг стану багаторічних трав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26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20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Моніторинг обробіток ґрунту 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48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21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Моніторинг обробіток пестицидами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26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22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О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перативна інформація  про хід проведення польових робіт щоденно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:</w:t>
            </w: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в тому числі до Департаменту щоденно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245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23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Щомісячні звіти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:</w:t>
            </w:r>
          </w:p>
          <w:p w:rsidR="002741F5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 w:rsidRPr="0040416A">
              <w:rPr>
                <w:rFonts w:ascii="Times New Roman" w:hAnsi="Times New Roman" w:cs="Times New Roman"/>
                <w:sz w:val="26"/>
                <w:lang w:val="uk-UA"/>
              </w:rPr>
              <w:t>по тваринництву (24с/г)</w:t>
            </w:r>
          </w:p>
          <w:p w:rsidR="002741F5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про хід підготовки с/г техніки 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до комплексу весняно-польових та збиральних робіт</w:t>
            </w:r>
          </w:p>
          <w:p w:rsidR="002741F5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моніторинг  по середньомісячній заробітній платі</w:t>
            </w:r>
          </w:p>
          <w:p w:rsidR="002741F5" w:rsidRPr="0040416A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моніторинг по оренді земельних паїв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12 </w:t>
            </w: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12 </w:t>
            </w: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12</w:t>
            </w: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12</w:t>
            </w:r>
          </w:p>
        </w:tc>
      </w:tr>
      <w:tr w:rsidR="002741F5" w:rsidTr="00337CFA"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24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Щотижневі звіти:</w:t>
            </w:r>
          </w:p>
          <w:p w:rsidR="002741F5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 w:rsidRPr="0040416A">
              <w:rPr>
                <w:rFonts w:ascii="Times New Roman" w:hAnsi="Times New Roman" w:cs="Times New Roman"/>
                <w:sz w:val="26"/>
                <w:lang w:val="uk-UA"/>
              </w:rPr>
              <w:t>чисельність худоби</w:t>
            </w:r>
          </w:p>
          <w:p w:rsidR="002741F5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моніторинг по молоку</w:t>
            </w:r>
          </w:p>
          <w:p w:rsidR="002741F5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ціни на тваринницьку продукцію</w:t>
            </w:r>
          </w:p>
          <w:p w:rsidR="002741F5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наявність дизпалива та бензину</w:t>
            </w:r>
          </w:p>
          <w:p w:rsidR="002741F5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форма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«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№1-Весна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»</w:t>
            </w:r>
          </w:p>
          <w:p w:rsidR="002741F5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форма «Жнива»</w:t>
            </w:r>
          </w:p>
          <w:p w:rsidR="002741F5" w:rsidRPr="0040416A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стан технічної готовності с/г техніки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52</w:t>
            </w: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52</w:t>
            </w: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52</w:t>
            </w: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52</w:t>
            </w: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16</w:t>
            </w: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8</w:t>
            </w: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52</w:t>
            </w:r>
          </w:p>
        </w:tc>
      </w:tr>
      <w:tr w:rsidR="002741F5" w:rsidTr="00337CFA">
        <w:trPr>
          <w:trHeight w:val="677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25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Щоквартальні звіти:</w:t>
            </w:r>
          </w:p>
          <w:p w:rsidR="002741F5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 w:rsidRPr="00CC353C">
              <w:rPr>
                <w:rFonts w:ascii="Times New Roman" w:hAnsi="Times New Roman" w:cs="Times New Roman"/>
                <w:sz w:val="26"/>
                <w:lang w:val="uk-UA"/>
              </w:rPr>
              <w:t>наявність с/г техніки в розрізі модифікацій та марок</w:t>
            </w:r>
          </w:p>
          <w:p w:rsidR="002741F5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звіт по техні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ці безпеки</w:t>
            </w:r>
          </w:p>
          <w:p w:rsidR="002741F5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звіт по пожежній безпеці</w:t>
            </w:r>
          </w:p>
          <w:p w:rsidR="002741F5" w:rsidRPr="00CC353C" w:rsidRDefault="002741F5" w:rsidP="002741F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аналіз господарської діяльност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і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4</w:t>
            </w: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</w:t>
            </w: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</w:t>
            </w:r>
          </w:p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</w:t>
            </w:r>
          </w:p>
        </w:tc>
      </w:tr>
      <w:tr w:rsidR="002741F5" w:rsidTr="002741F5">
        <w:trPr>
          <w:trHeight w:val="453"/>
        </w:trPr>
        <w:tc>
          <w:tcPr>
            <w:tcW w:w="534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26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А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грономічний  звіт про проведення сівби озимих культур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</w:t>
            </w:r>
          </w:p>
        </w:tc>
      </w:tr>
      <w:tr w:rsidR="002741F5" w:rsidTr="00337CFA">
        <w:trPr>
          <w:trHeight w:val="677"/>
        </w:trPr>
        <w:tc>
          <w:tcPr>
            <w:tcW w:w="534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27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Матеріали з обстеження технічного стану гідротехнічних споруд, визначення балансової належності та їх залишкової вартості на території ОТГ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</w:t>
            </w:r>
          </w:p>
        </w:tc>
      </w:tr>
      <w:tr w:rsidR="002741F5" w:rsidTr="002741F5">
        <w:trPr>
          <w:trHeight w:val="422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28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Моніторинг за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л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учення кредитних коштів сільгосптоваровиробників для проведення комплексу польових робіт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6</w:t>
            </w:r>
          </w:p>
        </w:tc>
      </w:tr>
      <w:tr w:rsidR="002741F5" w:rsidTr="00337CFA">
        <w:trPr>
          <w:trHeight w:val="677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lastRenderedPageBreak/>
              <w:t>29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Інформація про заборгованість з земельного податку та орендної  плати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</w:t>
            </w:r>
          </w:p>
        </w:tc>
      </w:tr>
      <w:tr w:rsidR="002741F5" w:rsidTr="00337CFA">
        <w:trPr>
          <w:trHeight w:val="677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30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Інформація  про обсяги коштів резервного  фонду державного бюджету,наданих у минулі роки на поворотній  основі Донецькій  облдержадміністрації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</w:t>
            </w:r>
          </w:p>
        </w:tc>
      </w:tr>
      <w:tr w:rsidR="002741F5" w:rsidTr="00337CFA">
        <w:trPr>
          <w:trHeight w:val="677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31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Надання  фінансової звітності  Державній фінансовій інспекції в Донецькій області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27</w:t>
            </w:r>
          </w:p>
        </w:tc>
      </w:tr>
      <w:tr w:rsidR="002741F5" w:rsidTr="008B6850">
        <w:trPr>
          <w:trHeight w:val="353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32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Внесення даних в 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Є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-дату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22</w:t>
            </w:r>
          </w:p>
        </w:tc>
      </w:tr>
      <w:tr w:rsidR="002741F5" w:rsidTr="008B6850">
        <w:trPr>
          <w:trHeight w:val="377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33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П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роведення торгів через систему </w:t>
            </w:r>
            <w:proofErr w:type="spellStart"/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Прозорро</w:t>
            </w:r>
            <w:proofErr w:type="spellEnd"/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</w:t>
            </w:r>
          </w:p>
        </w:tc>
      </w:tr>
      <w:tr w:rsidR="002741F5" w:rsidTr="008B6850">
        <w:trPr>
          <w:trHeight w:val="388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34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Юридичні зобов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’язання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52</w:t>
            </w:r>
          </w:p>
        </w:tc>
      </w:tr>
      <w:tr w:rsidR="002741F5" w:rsidTr="008B6850">
        <w:trPr>
          <w:trHeight w:val="412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35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Фінансові зобов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’язання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83</w:t>
            </w:r>
          </w:p>
        </w:tc>
      </w:tr>
      <w:tr w:rsidR="002741F5" w:rsidTr="008B6850">
        <w:trPr>
          <w:trHeight w:val="307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36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П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латіжні доручення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217</w:t>
            </w:r>
          </w:p>
        </w:tc>
      </w:tr>
      <w:tr w:rsidR="002741F5" w:rsidTr="008B6850">
        <w:trPr>
          <w:trHeight w:val="317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37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М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ісячні, квартальні, річні звіти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138</w:t>
            </w:r>
          </w:p>
        </w:tc>
      </w:tr>
      <w:tr w:rsidR="002741F5" w:rsidTr="008B6850">
        <w:trPr>
          <w:trHeight w:val="341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38</w:t>
            </w:r>
          </w:p>
        </w:tc>
        <w:tc>
          <w:tcPr>
            <w:tcW w:w="7087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Оформлення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 річних інвентаризаційних описів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25 </w:t>
            </w:r>
          </w:p>
        </w:tc>
      </w:tr>
      <w:tr w:rsidR="002741F5" w:rsidTr="00337CFA">
        <w:trPr>
          <w:trHeight w:val="449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39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Укладення договорів та додаткових угод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35</w:t>
            </w:r>
          </w:p>
        </w:tc>
      </w:tr>
      <w:tr w:rsidR="002741F5" w:rsidTr="00337CFA">
        <w:trPr>
          <w:trHeight w:val="473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40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П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одано заявок на фінансування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63</w:t>
            </w:r>
          </w:p>
        </w:tc>
      </w:tr>
      <w:tr w:rsidR="002741F5" w:rsidTr="00337CFA">
        <w:trPr>
          <w:trHeight w:val="677"/>
        </w:trPr>
        <w:tc>
          <w:tcPr>
            <w:tcW w:w="534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41</w:t>
            </w:r>
          </w:p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Р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еєстрація та формування посиле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ного сертифікату ключа установи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10 документів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(на 31 аркуші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)</w:t>
            </w:r>
          </w:p>
        </w:tc>
      </w:tr>
      <w:tr w:rsidR="002741F5" w:rsidTr="00337CFA">
        <w:trPr>
          <w:trHeight w:val="439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42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П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ублікації в газеті «Зоря»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18</w:t>
            </w:r>
          </w:p>
        </w:tc>
      </w:tr>
      <w:tr w:rsidR="002741F5" w:rsidTr="00337CFA">
        <w:trPr>
          <w:trHeight w:val="463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43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Розглянуто скарг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 та заяв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10</w:t>
            </w:r>
          </w:p>
        </w:tc>
      </w:tr>
      <w:tr w:rsidR="002741F5" w:rsidTr="00337CFA">
        <w:trPr>
          <w:trHeight w:val="677"/>
        </w:trPr>
        <w:tc>
          <w:tcPr>
            <w:tcW w:w="534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44</w:t>
            </w:r>
          </w:p>
        </w:tc>
        <w:tc>
          <w:tcPr>
            <w:tcW w:w="7087" w:type="dxa"/>
          </w:tcPr>
          <w:p w:rsidR="002741F5" w:rsidRPr="005808CF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Зд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ійснено 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в.о. начальником управління 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>особист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ого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 прийом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у</w:t>
            </w:r>
            <w:r w:rsidRPr="005808CF">
              <w:rPr>
                <w:rFonts w:ascii="Times New Roman" w:hAnsi="Times New Roman" w:cs="Times New Roman"/>
                <w:sz w:val="26"/>
                <w:lang w:val="uk-UA"/>
              </w:rPr>
              <w:t xml:space="preserve"> керівників с/г підприємств та громадян </w:t>
            </w:r>
          </w:p>
        </w:tc>
        <w:tc>
          <w:tcPr>
            <w:tcW w:w="1701" w:type="dxa"/>
          </w:tcPr>
          <w:p w:rsidR="002741F5" w:rsidRDefault="002741F5" w:rsidP="002741F5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47</w:t>
            </w:r>
          </w:p>
        </w:tc>
      </w:tr>
    </w:tbl>
    <w:p w:rsidR="008B6850" w:rsidRDefault="008B6850" w:rsidP="008B6850">
      <w:pPr>
        <w:ind w:firstLine="360"/>
        <w:jc w:val="both"/>
        <w:rPr>
          <w:rFonts w:ascii="Times New Roman" w:hAnsi="Times New Roman" w:cs="Times New Roman"/>
          <w:sz w:val="26"/>
          <w:lang w:val="uk-UA"/>
        </w:rPr>
      </w:pPr>
    </w:p>
    <w:p w:rsidR="008B6850" w:rsidRDefault="008B6850" w:rsidP="008B6850">
      <w:pPr>
        <w:ind w:firstLine="360"/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Управлінням агропромислового розвитку проведено роз</w:t>
      </w:r>
      <w:r w:rsidRPr="005808CF">
        <w:rPr>
          <w:rFonts w:ascii="Times New Roman" w:hAnsi="Times New Roman" w:cs="Times New Roman"/>
          <w:sz w:val="26"/>
          <w:lang w:val="uk-UA"/>
        </w:rPr>
        <w:t>’яснювальн</w:t>
      </w:r>
      <w:r>
        <w:rPr>
          <w:rFonts w:ascii="Times New Roman" w:hAnsi="Times New Roman" w:cs="Times New Roman"/>
          <w:sz w:val="26"/>
          <w:lang w:val="uk-UA"/>
        </w:rPr>
        <w:t>у</w:t>
      </w:r>
      <w:r w:rsidRPr="005808CF">
        <w:rPr>
          <w:rFonts w:ascii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lang w:val="uk-UA"/>
        </w:rPr>
        <w:t>роботу</w:t>
      </w:r>
      <w:r w:rsidRPr="005808CF">
        <w:rPr>
          <w:rFonts w:ascii="Times New Roman" w:hAnsi="Times New Roman" w:cs="Times New Roman"/>
          <w:sz w:val="26"/>
          <w:lang w:val="uk-UA"/>
        </w:rPr>
        <w:t xml:space="preserve"> з с/г  виробниками по форвардним контрактам з ПАТ «Аграрний фонд»</w:t>
      </w:r>
      <w:r>
        <w:rPr>
          <w:rFonts w:ascii="Times New Roman" w:hAnsi="Times New Roman" w:cs="Times New Roman"/>
          <w:sz w:val="26"/>
          <w:lang w:val="uk-UA"/>
        </w:rPr>
        <w:t xml:space="preserve"> – 2 (два) рази на рік.</w:t>
      </w:r>
    </w:p>
    <w:p w:rsidR="008B6850" w:rsidRDefault="008B6850" w:rsidP="008B6850">
      <w:pPr>
        <w:ind w:firstLine="360"/>
        <w:jc w:val="both"/>
        <w:rPr>
          <w:rFonts w:ascii="Times New Roman" w:hAnsi="Times New Roman" w:cs="Times New Roman"/>
          <w:sz w:val="26"/>
          <w:lang w:val="uk-UA"/>
        </w:rPr>
      </w:pPr>
      <w:r w:rsidRPr="008B6850">
        <w:rPr>
          <w:rFonts w:ascii="Times New Roman" w:hAnsi="Times New Roman" w:cs="Times New Roman"/>
          <w:sz w:val="26"/>
          <w:lang w:val="uk-UA"/>
        </w:rPr>
        <w:t>По форвардним контрактам, згідно укладеного договору, ф/г «Меркурій» реалізувало зерно озимої пшениці</w:t>
      </w:r>
      <w:r>
        <w:rPr>
          <w:rFonts w:ascii="Times New Roman" w:hAnsi="Times New Roman" w:cs="Times New Roman"/>
          <w:sz w:val="26"/>
          <w:lang w:val="uk-UA"/>
        </w:rPr>
        <w:t xml:space="preserve"> в кількості 800тон.</w:t>
      </w:r>
    </w:p>
    <w:p w:rsidR="008B6850" w:rsidRDefault="008B6850" w:rsidP="008B6850">
      <w:pPr>
        <w:ind w:firstLine="360"/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Сільгосппідприємствами і фермерськими господарствами Лиманської ОТГ закуплено 50 (п’ятдесят) одиниць сільгосптехніки на суму 48млн.грн.:</w:t>
      </w:r>
    </w:p>
    <w:p w:rsidR="008B6850" w:rsidRDefault="008B6850" w:rsidP="008B68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зернозбиральні комбайни – 6 одиниць</w:t>
      </w:r>
      <w:r w:rsidR="00DD1A6D">
        <w:rPr>
          <w:rFonts w:ascii="Times New Roman" w:hAnsi="Times New Roman" w:cs="Times New Roman"/>
          <w:sz w:val="26"/>
          <w:lang w:val="uk-UA"/>
        </w:rPr>
        <w:t>;</w:t>
      </w:r>
    </w:p>
    <w:p w:rsidR="008B6850" w:rsidRDefault="008B6850" w:rsidP="008B68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трактори – 11 одиниць</w:t>
      </w:r>
      <w:r w:rsidR="00DD1A6D">
        <w:rPr>
          <w:rFonts w:ascii="Times New Roman" w:hAnsi="Times New Roman" w:cs="Times New Roman"/>
          <w:sz w:val="26"/>
          <w:lang w:val="uk-UA"/>
        </w:rPr>
        <w:t>;</w:t>
      </w:r>
    </w:p>
    <w:p w:rsidR="00914ACC" w:rsidRDefault="00914ACC" w:rsidP="008B68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сівалки – 10 одиниць</w:t>
      </w:r>
      <w:r w:rsidR="00DD1A6D">
        <w:rPr>
          <w:rFonts w:ascii="Times New Roman" w:hAnsi="Times New Roman" w:cs="Times New Roman"/>
          <w:sz w:val="26"/>
          <w:lang w:val="uk-UA"/>
        </w:rPr>
        <w:t>;</w:t>
      </w:r>
    </w:p>
    <w:p w:rsidR="00914ACC" w:rsidRDefault="00914ACC" w:rsidP="008B68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ґрунтообробна техніка – 7 одиниць</w:t>
      </w:r>
      <w:r w:rsidR="00DD1A6D">
        <w:rPr>
          <w:rFonts w:ascii="Times New Roman" w:hAnsi="Times New Roman" w:cs="Times New Roman"/>
          <w:sz w:val="26"/>
          <w:lang w:val="uk-UA"/>
        </w:rPr>
        <w:t>;</w:t>
      </w:r>
    </w:p>
    <w:p w:rsidR="00914ACC" w:rsidRDefault="00914ACC" w:rsidP="008B68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вантажні автомобілі – 9 одиниць</w:t>
      </w:r>
      <w:r w:rsidR="00DD1A6D">
        <w:rPr>
          <w:rFonts w:ascii="Times New Roman" w:hAnsi="Times New Roman" w:cs="Times New Roman"/>
          <w:sz w:val="26"/>
          <w:lang w:val="uk-UA"/>
        </w:rPr>
        <w:t>;</w:t>
      </w:r>
    </w:p>
    <w:p w:rsidR="00914ACC" w:rsidRDefault="00914ACC" w:rsidP="008B68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інша с/г техніка – 7 одиниць.</w:t>
      </w:r>
    </w:p>
    <w:p w:rsidR="008B6850" w:rsidRPr="00914ACC" w:rsidRDefault="00DD1A6D" w:rsidP="00DD1A6D">
      <w:pPr>
        <w:ind w:firstLine="360"/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lastRenderedPageBreak/>
        <w:t>В тому числі, по</w:t>
      </w:r>
      <w:r w:rsidR="008B6850" w:rsidRPr="00914ACC">
        <w:rPr>
          <w:rFonts w:ascii="Times New Roman" w:hAnsi="Times New Roman" w:cs="Times New Roman"/>
          <w:sz w:val="26"/>
          <w:lang w:val="uk-UA"/>
        </w:rPr>
        <w:t xml:space="preserve"> фінансовому лізингу бул</w:t>
      </w:r>
      <w:r>
        <w:rPr>
          <w:rFonts w:ascii="Times New Roman" w:hAnsi="Times New Roman" w:cs="Times New Roman"/>
          <w:sz w:val="26"/>
          <w:lang w:val="uk-UA"/>
        </w:rPr>
        <w:t>о</w:t>
      </w:r>
      <w:r w:rsidR="008B6850" w:rsidRPr="00914ACC">
        <w:rPr>
          <w:rFonts w:ascii="Times New Roman" w:hAnsi="Times New Roman" w:cs="Times New Roman"/>
          <w:sz w:val="26"/>
          <w:lang w:val="uk-UA"/>
        </w:rPr>
        <w:t xml:space="preserve"> закуплен</w:t>
      </w:r>
      <w:r>
        <w:rPr>
          <w:rFonts w:ascii="Times New Roman" w:hAnsi="Times New Roman" w:cs="Times New Roman"/>
          <w:sz w:val="26"/>
          <w:lang w:val="uk-UA"/>
        </w:rPr>
        <w:t>о</w:t>
      </w:r>
      <w:r w:rsidR="008B6850" w:rsidRPr="00914ACC">
        <w:rPr>
          <w:rFonts w:ascii="Times New Roman" w:hAnsi="Times New Roman" w:cs="Times New Roman"/>
          <w:sz w:val="26"/>
          <w:lang w:val="uk-UA"/>
        </w:rPr>
        <w:t xml:space="preserve"> нов</w:t>
      </w:r>
      <w:r>
        <w:rPr>
          <w:rFonts w:ascii="Times New Roman" w:hAnsi="Times New Roman" w:cs="Times New Roman"/>
          <w:sz w:val="26"/>
          <w:lang w:val="uk-UA"/>
        </w:rPr>
        <w:t>у</w:t>
      </w:r>
      <w:r w:rsidR="008B6850" w:rsidRPr="00914ACC">
        <w:rPr>
          <w:rFonts w:ascii="Times New Roman" w:hAnsi="Times New Roman" w:cs="Times New Roman"/>
          <w:sz w:val="26"/>
          <w:lang w:val="uk-UA"/>
        </w:rPr>
        <w:t xml:space="preserve"> технік</w:t>
      </w:r>
      <w:r>
        <w:rPr>
          <w:rFonts w:ascii="Times New Roman" w:hAnsi="Times New Roman" w:cs="Times New Roman"/>
          <w:sz w:val="26"/>
          <w:lang w:val="uk-UA"/>
        </w:rPr>
        <w:t>у</w:t>
      </w:r>
      <w:r w:rsidR="008B6850" w:rsidRPr="00914ACC">
        <w:rPr>
          <w:rFonts w:ascii="Times New Roman" w:hAnsi="Times New Roman" w:cs="Times New Roman"/>
          <w:sz w:val="26"/>
          <w:lang w:val="uk-UA"/>
        </w:rPr>
        <w:t xml:space="preserve"> на суму 4млн.640тис.:</w:t>
      </w:r>
    </w:p>
    <w:p w:rsidR="008B6850" w:rsidRDefault="008B6850" w:rsidP="008B68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lang w:val="uk-UA"/>
        </w:rPr>
      </w:pPr>
      <w:r w:rsidRPr="00E96161">
        <w:rPr>
          <w:rFonts w:ascii="Times New Roman" w:hAnsi="Times New Roman" w:cs="Times New Roman"/>
          <w:sz w:val="26"/>
          <w:lang w:val="uk-UA"/>
        </w:rPr>
        <w:t>зерновий комбайн «Полісся» (ф/г «ПІК»)</w:t>
      </w:r>
      <w:r w:rsidR="00DD1A6D">
        <w:rPr>
          <w:rFonts w:ascii="Times New Roman" w:hAnsi="Times New Roman" w:cs="Times New Roman"/>
          <w:sz w:val="26"/>
          <w:lang w:val="uk-UA"/>
        </w:rPr>
        <w:t>;</w:t>
      </w:r>
    </w:p>
    <w:p w:rsidR="008B6850" w:rsidRDefault="008B6850" w:rsidP="008B68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lang w:val="uk-UA"/>
        </w:rPr>
      </w:pPr>
      <w:r w:rsidRPr="008B6850">
        <w:rPr>
          <w:rFonts w:ascii="Times New Roman" w:hAnsi="Times New Roman" w:cs="Times New Roman"/>
          <w:sz w:val="26"/>
          <w:lang w:val="uk-UA"/>
        </w:rPr>
        <w:t>трактор МТЗ -1221, трактор КІЙ-14102 (ТОВ «</w:t>
      </w:r>
      <w:proofErr w:type="spellStart"/>
      <w:r w:rsidRPr="008B6850">
        <w:rPr>
          <w:rFonts w:ascii="Times New Roman" w:hAnsi="Times New Roman" w:cs="Times New Roman"/>
          <w:sz w:val="26"/>
          <w:lang w:val="uk-UA"/>
        </w:rPr>
        <w:t>Ярівське</w:t>
      </w:r>
      <w:proofErr w:type="spellEnd"/>
      <w:r w:rsidRPr="008B6850">
        <w:rPr>
          <w:rFonts w:ascii="Times New Roman" w:hAnsi="Times New Roman" w:cs="Times New Roman"/>
          <w:sz w:val="26"/>
          <w:lang w:val="uk-UA"/>
        </w:rPr>
        <w:t>»)</w:t>
      </w:r>
      <w:r w:rsidR="00DD1A6D">
        <w:rPr>
          <w:rFonts w:ascii="Times New Roman" w:hAnsi="Times New Roman" w:cs="Times New Roman"/>
          <w:sz w:val="26"/>
          <w:lang w:val="uk-UA"/>
        </w:rPr>
        <w:t>.</w:t>
      </w:r>
    </w:p>
    <w:p w:rsidR="009B7124" w:rsidRPr="009B7124" w:rsidRDefault="009B7124" w:rsidP="009B7124">
      <w:pPr>
        <w:ind w:firstLine="357"/>
        <w:jc w:val="both"/>
        <w:rPr>
          <w:rFonts w:ascii="Times New Roman" w:hAnsi="Times New Roman" w:cs="Times New Roman"/>
          <w:sz w:val="26"/>
          <w:szCs w:val="20"/>
          <w:lang w:val="uk-UA"/>
        </w:rPr>
      </w:pPr>
      <w:r w:rsidRPr="009B7124">
        <w:rPr>
          <w:rFonts w:ascii="Times New Roman" w:hAnsi="Times New Roman" w:cs="Times New Roman"/>
          <w:sz w:val="26"/>
          <w:szCs w:val="20"/>
          <w:lang w:val="uk-UA"/>
        </w:rPr>
        <w:t>Організація проведення комплексного навчання</w:t>
      </w:r>
      <w:r w:rsidR="00B43315">
        <w:rPr>
          <w:rFonts w:ascii="Times New Roman" w:hAnsi="Times New Roman" w:cs="Times New Roman"/>
          <w:sz w:val="26"/>
          <w:szCs w:val="20"/>
          <w:lang w:val="uk-UA"/>
        </w:rPr>
        <w:t>, перевірки</w:t>
      </w:r>
      <w:r w:rsidRPr="009B7124">
        <w:rPr>
          <w:rFonts w:ascii="Times New Roman" w:hAnsi="Times New Roman" w:cs="Times New Roman"/>
          <w:sz w:val="26"/>
          <w:szCs w:val="20"/>
          <w:lang w:val="uk-UA"/>
        </w:rPr>
        <w:t xml:space="preserve"> знань та видачу відповідних протоколів та посвідчення з перевірки знань відповідальних осіб з «Правил безпечної експлуатації електроустановок споживачів», «Правил технічної експлуатації електроустановок споживачів», «Правил пожежної безпеки» та з питань охорони праці (Загальний курс) – </w:t>
      </w:r>
      <w:r w:rsidR="00B43315">
        <w:rPr>
          <w:rFonts w:ascii="Times New Roman" w:hAnsi="Times New Roman" w:cs="Times New Roman"/>
          <w:sz w:val="26"/>
          <w:szCs w:val="20"/>
          <w:lang w:val="uk-UA"/>
        </w:rPr>
        <w:t xml:space="preserve">проводиться </w:t>
      </w:r>
      <w:bookmarkStart w:id="0" w:name="_GoBack"/>
      <w:bookmarkEnd w:id="0"/>
      <w:r w:rsidRPr="009B7124">
        <w:rPr>
          <w:rFonts w:ascii="Times New Roman" w:hAnsi="Times New Roman" w:cs="Times New Roman"/>
          <w:sz w:val="26"/>
          <w:szCs w:val="20"/>
          <w:lang w:val="uk-UA"/>
        </w:rPr>
        <w:t xml:space="preserve">1 (один) раз на рік.  </w:t>
      </w:r>
    </w:p>
    <w:p w:rsidR="003150C1" w:rsidRPr="008B6850" w:rsidRDefault="00363645" w:rsidP="009B7124">
      <w:pPr>
        <w:ind w:firstLine="357"/>
        <w:jc w:val="both"/>
        <w:rPr>
          <w:rFonts w:ascii="Times New Roman" w:hAnsi="Times New Roman" w:cs="Times New Roman"/>
          <w:sz w:val="26"/>
          <w:lang w:val="uk-UA"/>
        </w:rPr>
      </w:pPr>
      <w:r w:rsidRPr="008B6850">
        <w:rPr>
          <w:rFonts w:ascii="Times New Roman" w:hAnsi="Times New Roman" w:cs="Times New Roman"/>
          <w:sz w:val="26"/>
          <w:lang w:val="uk-UA"/>
        </w:rPr>
        <w:t>Проводиться роз’яснювальна</w:t>
      </w:r>
      <w:r w:rsidR="008B6850" w:rsidRPr="008B6850">
        <w:rPr>
          <w:rFonts w:ascii="Times New Roman" w:hAnsi="Times New Roman" w:cs="Times New Roman"/>
          <w:sz w:val="26"/>
          <w:lang w:val="uk-UA"/>
        </w:rPr>
        <w:t xml:space="preserve"> робота з питань </w:t>
      </w:r>
      <w:r w:rsidR="00CE4391" w:rsidRPr="008B6850">
        <w:rPr>
          <w:rFonts w:ascii="Times New Roman" w:hAnsi="Times New Roman" w:cs="Times New Roman"/>
          <w:sz w:val="26"/>
          <w:lang w:val="uk-UA"/>
        </w:rPr>
        <w:t>розвитку малого і середнього бізнесу серед населення на селі.</w:t>
      </w:r>
    </w:p>
    <w:p w:rsidR="003F26EA" w:rsidRPr="005808CF" w:rsidRDefault="00DD1A6D" w:rsidP="00DD1A6D">
      <w:pPr>
        <w:ind w:firstLine="360"/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П</w:t>
      </w:r>
      <w:r w:rsidR="003F26EA" w:rsidRPr="005808CF">
        <w:rPr>
          <w:rFonts w:ascii="Times New Roman" w:hAnsi="Times New Roman" w:cs="Times New Roman"/>
          <w:sz w:val="26"/>
          <w:lang w:val="uk-UA"/>
        </w:rPr>
        <w:t>о малому і середньому бізнесу в районі пр</w:t>
      </w:r>
      <w:r w:rsidR="004F4A77" w:rsidRPr="005808CF">
        <w:rPr>
          <w:rFonts w:ascii="Times New Roman" w:hAnsi="Times New Roman" w:cs="Times New Roman"/>
          <w:sz w:val="26"/>
          <w:lang w:val="uk-UA"/>
        </w:rPr>
        <w:t>а</w:t>
      </w:r>
      <w:r w:rsidR="003F26EA" w:rsidRPr="005808CF">
        <w:rPr>
          <w:rFonts w:ascii="Times New Roman" w:hAnsi="Times New Roman" w:cs="Times New Roman"/>
          <w:sz w:val="26"/>
          <w:lang w:val="uk-UA"/>
        </w:rPr>
        <w:t>цює:</w:t>
      </w:r>
    </w:p>
    <w:p w:rsidR="00002355" w:rsidRPr="005808CF" w:rsidRDefault="003F26EA" w:rsidP="00DD1A6D">
      <w:pPr>
        <w:jc w:val="both"/>
        <w:rPr>
          <w:rFonts w:ascii="Times New Roman" w:hAnsi="Times New Roman" w:cs="Times New Roman"/>
          <w:sz w:val="26"/>
          <w:lang w:val="uk-UA"/>
        </w:rPr>
      </w:pPr>
      <w:r w:rsidRPr="005808CF">
        <w:rPr>
          <w:rFonts w:ascii="Times New Roman" w:hAnsi="Times New Roman" w:cs="Times New Roman"/>
          <w:sz w:val="26"/>
          <w:lang w:val="uk-UA"/>
        </w:rPr>
        <w:tab/>
        <w:t>-</w:t>
      </w:r>
      <w:r w:rsidR="00DD1A6D">
        <w:rPr>
          <w:rFonts w:ascii="Times New Roman" w:hAnsi="Times New Roman" w:cs="Times New Roman"/>
          <w:sz w:val="26"/>
          <w:lang w:val="uk-UA"/>
        </w:rPr>
        <w:t xml:space="preserve"> </w:t>
      </w:r>
      <w:r w:rsidRPr="005808CF">
        <w:rPr>
          <w:rFonts w:ascii="Times New Roman" w:hAnsi="Times New Roman" w:cs="Times New Roman"/>
          <w:sz w:val="26"/>
          <w:lang w:val="uk-UA"/>
        </w:rPr>
        <w:t>міні</w:t>
      </w:r>
      <w:r w:rsidR="00261250" w:rsidRPr="005808CF">
        <w:rPr>
          <w:rFonts w:ascii="Times New Roman" w:hAnsi="Times New Roman" w:cs="Times New Roman"/>
          <w:sz w:val="26"/>
          <w:lang w:val="uk-UA"/>
        </w:rPr>
        <w:t>-</w:t>
      </w:r>
      <w:r w:rsidRPr="005808CF">
        <w:rPr>
          <w:rFonts w:ascii="Times New Roman" w:hAnsi="Times New Roman" w:cs="Times New Roman"/>
          <w:sz w:val="26"/>
          <w:lang w:val="uk-UA"/>
        </w:rPr>
        <w:t>ферма з вирощу</w:t>
      </w:r>
      <w:r w:rsidR="00670339" w:rsidRPr="005808CF">
        <w:rPr>
          <w:rFonts w:ascii="Times New Roman" w:hAnsi="Times New Roman" w:cs="Times New Roman"/>
          <w:sz w:val="26"/>
          <w:lang w:val="uk-UA"/>
        </w:rPr>
        <w:t>вання бройлерів (</w:t>
      </w:r>
      <w:proofErr w:type="spellStart"/>
      <w:r w:rsidR="00670339" w:rsidRPr="005808CF">
        <w:rPr>
          <w:rFonts w:ascii="Times New Roman" w:hAnsi="Times New Roman" w:cs="Times New Roman"/>
          <w:sz w:val="26"/>
          <w:lang w:val="uk-UA"/>
        </w:rPr>
        <w:t>сел</w:t>
      </w:r>
      <w:proofErr w:type="spellEnd"/>
      <w:r w:rsidR="00670339" w:rsidRPr="005808CF">
        <w:rPr>
          <w:rFonts w:ascii="Times New Roman" w:hAnsi="Times New Roman" w:cs="Times New Roman"/>
          <w:sz w:val="26"/>
          <w:lang w:val="uk-UA"/>
        </w:rPr>
        <w:t>.</w:t>
      </w:r>
      <w:r w:rsidR="00363645">
        <w:rPr>
          <w:rFonts w:ascii="Times New Roman" w:hAnsi="Times New Roman" w:cs="Times New Roman"/>
          <w:sz w:val="26"/>
          <w:lang w:val="uk-UA"/>
        </w:rPr>
        <w:t xml:space="preserve"> </w:t>
      </w:r>
      <w:proofErr w:type="spellStart"/>
      <w:r w:rsidR="00670339" w:rsidRPr="005808CF">
        <w:rPr>
          <w:rFonts w:ascii="Times New Roman" w:hAnsi="Times New Roman" w:cs="Times New Roman"/>
          <w:sz w:val="26"/>
          <w:lang w:val="uk-UA"/>
        </w:rPr>
        <w:t>Дробишеве</w:t>
      </w:r>
      <w:proofErr w:type="spellEnd"/>
      <w:r w:rsidR="00670339" w:rsidRPr="005808CF">
        <w:rPr>
          <w:rFonts w:ascii="Times New Roman" w:hAnsi="Times New Roman" w:cs="Times New Roman"/>
          <w:sz w:val="26"/>
          <w:lang w:val="uk-UA"/>
        </w:rPr>
        <w:t xml:space="preserve"> </w:t>
      </w:r>
      <w:proofErr w:type="spellStart"/>
      <w:r w:rsidRPr="005808CF">
        <w:rPr>
          <w:rFonts w:ascii="Times New Roman" w:hAnsi="Times New Roman" w:cs="Times New Roman"/>
          <w:sz w:val="26"/>
          <w:lang w:val="uk-UA"/>
        </w:rPr>
        <w:t>Бутов</w:t>
      </w:r>
      <w:proofErr w:type="spellEnd"/>
      <w:r w:rsidRPr="005808CF">
        <w:rPr>
          <w:rFonts w:ascii="Times New Roman" w:hAnsi="Times New Roman" w:cs="Times New Roman"/>
          <w:sz w:val="26"/>
          <w:lang w:val="uk-UA"/>
        </w:rPr>
        <w:t xml:space="preserve"> А.В.) на початковому етапі 200 гол бройлерів,</w:t>
      </w:r>
      <w:r w:rsidR="00ED5313">
        <w:rPr>
          <w:rFonts w:ascii="Times New Roman" w:hAnsi="Times New Roman" w:cs="Times New Roman"/>
          <w:sz w:val="26"/>
          <w:lang w:val="uk-UA"/>
        </w:rPr>
        <w:t xml:space="preserve"> </w:t>
      </w:r>
      <w:r w:rsidRPr="005808CF">
        <w:rPr>
          <w:rFonts w:ascii="Times New Roman" w:hAnsi="Times New Roman" w:cs="Times New Roman"/>
          <w:sz w:val="26"/>
          <w:lang w:val="uk-UA"/>
        </w:rPr>
        <w:t>а буде</w:t>
      </w:r>
      <w:r w:rsidR="00002355" w:rsidRPr="005808CF">
        <w:rPr>
          <w:rFonts w:ascii="Times New Roman" w:hAnsi="Times New Roman" w:cs="Times New Roman"/>
          <w:sz w:val="26"/>
          <w:lang w:val="uk-UA"/>
        </w:rPr>
        <w:t xml:space="preserve"> збільшено в майбутньому до 10 тис голів.</w:t>
      </w:r>
    </w:p>
    <w:p w:rsidR="003F26EA" w:rsidRDefault="00002355" w:rsidP="00DD1A6D">
      <w:pPr>
        <w:tabs>
          <w:tab w:val="left" w:pos="-5245"/>
        </w:tabs>
        <w:jc w:val="both"/>
        <w:rPr>
          <w:rFonts w:ascii="Times New Roman" w:hAnsi="Times New Roman" w:cs="Times New Roman"/>
          <w:sz w:val="26"/>
          <w:lang w:val="uk-UA"/>
        </w:rPr>
      </w:pPr>
      <w:r w:rsidRPr="005808CF">
        <w:rPr>
          <w:rFonts w:ascii="Times New Roman" w:hAnsi="Times New Roman" w:cs="Times New Roman"/>
          <w:sz w:val="26"/>
          <w:lang w:val="uk-UA"/>
        </w:rPr>
        <w:tab/>
        <w:t>-</w:t>
      </w:r>
      <w:r w:rsidR="00DD1A6D">
        <w:rPr>
          <w:rFonts w:ascii="Times New Roman" w:hAnsi="Times New Roman" w:cs="Times New Roman"/>
          <w:sz w:val="26"/>
          <w:lang w:val="uk-UA"/>
        </w:rPr>
        <w:t xml:space="preserve"> </w:t>
      </w:r>
      <w:r w:rsidRPr="005808CF">
        <w:rPr>
          <w:rFonts w:ascii="Times New Roman" w:hAnsi="Times New Roman" w:cs="Times New Roman"/>
          <w:sz w:val="26"/>
          <w:lang w:val="uk-UA"/>
        </w:rPr>
        <w:t>планується</w:t>
      </w:r>
      <w:r w:rsidR="00EB4893" w:rsidRPr="005808CF">
        <w:rPr>
          <w:rFonts w:ascii="Times New Roman" w:hAnsi="Times New Roman" w:cs="Times New Roman"/>
          <w:sz w:val="26"/>
          <w:lang w:val="uk-UA"/>
        </w:rPr>
        <w:t xml:space="preserve">  </w:t>
      </w:r>
      <w:r w:rsidRPr="005808CF">
        <w:rPr>
          <w:rFonts w:ascii="Times New Roman" w:hAnsi="Times New Roman" w:cs="Times New Roman"/>
          <w:sz w:val="26"/>
          <w:lang w:val="uk-UA"/>
        </w:rPr>
        <w:t>створення міні-ферми з молочного скотарства (сел.</w:t>
      </w:r>
      <w:r w:rsidR="00EB4893" w:rsidRPr="005808CF">
        <w:rPr>
          <w:rFonts w:ascii="Times New Roman" w:hAnsi="Times New Roman" w:cs="Times New Roman"/>
          <w:sz w:val="26"/>
          <w:lang w:val="uk-UA"/>
        </w:rPr>
        <w:t xml:space="preserve"> </w:t>
      </w:r>
      <w:proofErr w:type="spellStart"/>
      <w:r w:rsidR="00670339" w:rsidRPr="005808CF">
        <w:rPr>
          <w:rFonts w:ascii="Times New Roman" w:hAnsi="Times New Roman" w:cs="Times New Roman"/>
          <w:sz w:val="26"/>
          <w:lang w:val="uk-UA"/>
        </w:rPr>
        <w:t>Дробишеве</w:t>
      </w:r>
      <w:proofErr w:type="spellEnd"/>
      <w:r w:rsidRPr="005808CF">
        <w:rPr>
          <w:rFonts w:ascii="Times New Roman" w:hAnsi="Times New Roman" w:cs="Times New Roman"/>
          <w:sz w:val="26"/>
          <w:lang w:val="uk-UA"/>
        </w:rPr>
        <w:t xml:space="preserve"> Гайдук Н.В.)</w:t>
      </w:r>
      <w:r w:rsidR="00ED5313">
        <w:rPr>
          <w:rFonts w:ascii="Times New Roman" w:hAnsi="Times New Roman" w:cs="Times New Roman"/>
          <w:sz w:val="26"/>
          <w:lang w:val="uk-UA"/>
        </w:rPr>
        <w:t xml:space="preserve">. </w:t>
      </w:r>
      <w:r w:rsidRPr="005808CF">
        <w:rPr>
          <w:rFonts w:ascii="Times New Roman" w:hAnsi="Times New Roman" w:cs="Times New Roman"/>
          <w:sz w:val="26"/>
          <w:lang w:val="uk-UA"/>
        </w:rPr>
        <w:t>На даний час  на утриманні 3 гол.</w:t>
      </w:r>
      <w:r w:rsidR="00EB4893" w:rsidRPr="005808CF">
        <w:rPr>
          <w:rFonts w:ascii="Times New Roman" w:hAnsi="Times New Roman" w:cs="Times New Roman"/>
          <w:sz w:val="26"/>
          <w:lang w:val="uk-UA"/>
        </w:rPr>
        <w:t xml:space="preserve"> </w:t>
      </w:r>
      <w:r w:rsidRPr="005808CF">
        <w:rPr>
          <w:rFonts w:ascii="Times New Roman" w:hAnsi="Times New Roman" w:cs="Times New Roman"/>
          <w:sz w:val="26"/>
          <w:lang w:val="uk-UA"/>
        </w:rPr>
        <w:t>ВРХ,</w:t>
      </w:r>
      <w:r w:rsidR="00593C0C">
        <w:rPr>
          <w:rFonts w:ascii="Times New Roman" w:hAnsi="Times New Roman" w:cs="Times New Roman"/>
          <w:sz w:val="26"/>
          <w:lang w:val="uk-UA"/>
        </w:rPr>
        <w:t xml:space="preserve"> </w:t>
      </w:r>
      <w:r w:rsidR="00ED5313">
        <w:rPr>
          <w:rFonts w:ascii="Times New Roman" w:hAnsi="Times New Roman" w:cs="Times New Roman"/>
          <w:sz w:val="26"/>
          <w:lang w:val="uk-UA"/>
        </w:rPr>
        <w:t>в</w:t>
      </w:r>
      <w:r w:rsidRPr="005808CF">
        <w:rPr>
          <w:rFonts w:ascii="Times New Roman" w:hAnsi="Times New Roman" w:cs="Times New Roman"/>
          <w:sz w:val="26"/>
          <w:lang w:val="uk-UA"/>
        </w:rPr>
        <w:t xml:space="preserve"> подальшому планується 16 корів, отримання якісного молока</w:t>
      </w:r>
      <w:r w:rsidR="00527F1C" w:rsidRPr="005808CF">
        <w:rPr>
          <w:rFonts w:ascii="Times New Roman" w:hAnsi="Times New Roman" w:cs="Times New Roman"/>
          <w:sz w:val="26"/>
          <w:lang w:val="uk-UA"/>
        </w:rPr>
        <w:t xml:space="preserve"> з мінімальними матеріально-фінансовими затратами</w:t>
      </w:r>
      <w:r w:rsidR="005E62C6" w:rsidRPr="005808CF">
        <w:rPr>
          <w:rFonts w:ascii="Times New Roman" w:hAnsi="Times New Roman" w:cs="Times New Roman"/>
          <w:sz w:val="26"/>
          <w:lang w:val="uk-UA"/>
        </w:rPr>
        <w:t>.</w:t>
      </w:r>
    </w:p>
    <w:p w:rsidR="00CB3E2D" w:rsidRDefault="00CB3E2D" w:rsidP="00363645">
      <w:pPr>
        <w:tabs>
          <w:tab w:val="left" w:pos="1005"/>
        </w:tabs>
        <w:jc w:val="both"/>
        <w:rPr>
          <w:rFonts w:ascii="Times New Roman" w:hAnsi="Times New Roman" w:cs="Times New Roman"/>
          <w:sz w:val="26"/>
          <w:lang w:val="uk-UA"/>
        </w:rPr>
      </w:pPr>
    </w:p>
    <w:p w:rsidR="00CB3E2D" w:rsidRDefault="00CB3E2D" w:rsidP="00363645">
      <w:pPr>
        <w:tabs>
          <w:tab w:val="left" w:pos="1005"/>
        </w:tabs>
        <w:jc w:val="both"/>
        <w:rPr>
          <w:rFonts w:ascii="Times New Roman" w:hAnsi="Times New Roman" w:cs="Times New Roman"/>
          <w:sz w:val="26"/>
          <w:lang w:val="uk-UA"/>
        </w:rPr>
      </w:pPr>
    </w:p>
    <w:p w:rsidR="00CB3E2D" w:rsidRDefault="00CB3E2D" w:rsidP="00CB3E2D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 xml:space="preserve">В.о. начальника управління </w:t>
      </w:r>
    </w:p>
    <w:p w:rsidR="00CB3E2D" w:rsidRPr="005808CF" w:rsidRDefault="00CB3E2D" w:rsidP="00CB3E2D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агропромислового розвитку</w:t>
      </w:r>
      <w:r>
        <w:rPr>
          <w:rFonts w:ascii="Times New Roman" w:hAnsi="Times New Roman" w:cs="Times New Roman"/>
          <w:sz w:val="26"/>
          <w:lang w:val="uk-UA"/>
        </w:rPr>
        <w:tab/>
      </w:r>
      <w:r>
        <w:rPr>
          <w:rFonts w:ascii="Times New Roman" w:hAnsi="Times New Roman" w:cs="Times New Roman"/>
          <w:sz w:val="26"/>
          <w:lang w:val="uk-UA"/>
        </w:rPr>
        <w:tab/>
      </w:r>
      <w:r>
        <w:rPr>
          <w:rFonts w:ascii="Times New Roman" w:hAnsi="Times New Roman" w:cs="Times New Roman"/>
          <w:sz w:val="26"/>
          <w:lang w:val="uk-UA"/>
        </w:rPr>
        <w:tab/>
      </w:r>
      <w:r>
        <w:rPr>
          <w:rFonts w:ascii="Times New Roman" w:hAnsi="Times New Roman" w:cs="Times New Roman"/>
          <w:sz w:val="26"/>
          <w:lang w:val="uk-UA"/>
        </w:rPr>
        <w:tab/>
      </w:r>
      <w:r>
        <w:rPr>
          <w:rFonts w:ascii="Times New Roman" w:hAnsi="Times New Roman" w:cs="Times New Roman"/>
          <w:sz w:val="26"/>
          <w:lang w:val="uk-UA"/>
        </w:rPr>
        <w:tab/>
      </w:r>
      <w:r>
        <w:rPr>
          <w:rFonts w:ascii="Times New Roman" w:hAnsi="Times New Roman" w:cs="Times New Roman"/>
          <w:sz w:val="26"/>
          <w:lang w:val="uk-UA"/>
        </w:rPr>
        <w:tab/>
        <w:t>О.О. Задорожний</w:t>
      </w:r>
    </w:p>
    <w:sectPr w:rsidR="00CB3E2D" w:rsidRPr="0058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51" w:rsidRDefault="00D46751" w:rsidP="00CE4391">
      <w:pPr>
        <w:spacing w:after="0" w:line="240" w:lineRule="auto"/>
      </w:pPr>
      <w:r>
        <w:separator/>
      </w:r>
    </w:p>
  </w:endnote>
  <w:endnote w:type="continuationSeparator" w:id="0">
    <w:p w:rsidR="00D46751" w:rsidRDefault="00D46751" w:rsidP="00C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51" w:rsidRDefault="00D46751" w:rsidP="00CE4391">
      <w:pPr>
        <w:spacing w:after="0" w:line="240" w:lineRule="auto"/>
      </w:pPr>
      <w:r>
        <w:separator/>
      </w:r>
    </w:p>
  </w:footnote>
  <w:footnote w:type="continuationSeparator" w:id="0">
    <w:p w:rsidR="00D46751" w:rsidRDefault="00D46751" w:rsidP="00CE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E80"/>
    <w:multiLevelType w:val="hybridMultilevel"/>
    <w:tmpl w:val="016C0EB0"/>
    <w:lvl w:ilvl="0" w:tplc="A24E07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DB"/>
    <w:rsid w:val="00002355"/>
    <w:rsid w:val="000A2C7A"/>
    <w:rsid w:val="000C4176"/>
    <w:rsid w:val="000F6CF2"/>
    <w:rsid w:val="001700DE"/>
    <w:rsid w:val="00171D00"/>
    <w:rsid w:val="002232D7"/>
    <w:rsid w:val="00227DA9"/>
    <w:rsid w:val="00261250"/>
    <w:rsid w:val="002741F5"/>
    <w:rsid w:val="002C6C4F"/>
    <w:rsid w:val="00304ECE"/>
    <w:rsid w:val="003150C1"/>
    <w:rsid w:val="00337CFA"/>
    <w:rsid w:val="00363645"/>
    <w:rsid w:val="003F26EA"/>
    <w:rsid w:val="003F7628"/>
    <w:rsid w:val="0040416A"/>
    <w:rsid w:val="00497821"/>
    <w:rsid w:val="004A0F0D"/>
    <w:rsid w:val="004C30B8"/>
    <w:rsid w:val="004F35C8"/>
    <w:rsid w:val="004F4A77"/>
    <w:rsid w:val="00527F1C"/>
    <w:rsid w:val="005353D8"/>
    <w:rsid w:val="00561D76"/>
    <w:rsid w:val="005808CF"/>
    <w:rsid w:val="00583CF6"/>
    <w:rsid w:val="00593C0C"/>
    <w:rsid w:val="005E62C6"/>
    <w:rsid w:val="005F20DB"/>
    <w:rsid w:val="00614FC4"/>
    <w:rsid w:val="00626060"/>
    <w:rsid w:val="00630DCF"/>
    <w:rsid w:val="00670339"/>
    <w:rsid w:val="00670650"/>
    <w:rsid w:val="00696F21"/>
    <w:rsid w:val="006E7B19"/>
    <w:rsid w:val="0073594B"/>
    <w:rsid w:val="0081194C"/>
    <w:rsid w:val="00882F9D"/>
    <w:rsid w:val="008A33AF"/>
    <w:rsid w:val="008B6850"/>
    <w:rsid w:val="008E6E33"/>
    <w:rsid w:val="00914ACC"/>
    <w:rsid w:val="009428FE"/>
    <w:rsid w:val="00973A25"/>
    <w:rsid w:val="009B7124"/>
    <w:rsid w:val="009F1166"/>
    <w:rsid w:val="00B43315"/>
    <w:rsid w:val="00B84CDB"/>
    <w:rsid w:val="00B90DCA"/>
    <w:rsid w:val="00BA27A8"/>
    <w:rsid w:val="00BE4370"/>
    <w:rsid w:val="00CB3E2D"/>
    <w:rsid w:val="00CC353C"/>
    <w:rsid w:val="00CE4391"/>
    <w:rsid w:val="00D46751"/>
    <w:rsid w:val="00DD1A6D"/>
    <w:rsid w:val="00DE6403"/>
    <w:rsid w:val="00DF1107"/>
    <w:rsid w:val="00E162AA"/>
    <w:rsid w:val="00E96161"/>
    <w:rsid w:val="00EB4893"/>
    <w:rsid w:val="00ED5313"/>
    <w:rsid w:val="00EF5583"/>
    <w:rsid w:val="00F04BB6"/>
    <w:rsid w:val="00F0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391"/>
  </w:style>
  <w:style w:type="paragraph" w:styleId="a5">
    <w:name w:val="footer"/>
    <w:basedOn w:val="a"/>
    <w:link w:val="a6"/>
    <w:uiPriority w:val="99"/>
    <w:unhideWhenUsed/>
    <w:rsid w:val="00CE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391"/>
  </w:style>
  <w:style w:type="table" w:styleId="a7">
    <w:name w:val="Table Grid"/>
    <w:basedOn w:val="a1"/>
    <w:uiPriority w:val="59"/>
    <w:rsid w:val="0058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4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391"/>
  </w:style>
  <w:style w:type="paragraph" w:styleId="a5">
    <w:name w:val="footer"/>
    <w:basedOn w:val="a"/>
    <w:link w:val="a6"/>
    <w:uiPriority w:val="99"/>
    <w:unhideWhenUsed/>
    <w:rsid w:val="00CE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391"/>
  </w:style>
  <w:style w:type="table" w:styleId="a7">
    <w:name w:val="Table Grid"/>
    <w:basedOn w:val="a1"/>
    <w:uiPriority w:val="59"/>
    <w:rsid w:val="0058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3D7B-10CF-496D-85C2-9F9D314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30</cp:revision>
  <cp:lastPrinted>2017-03-06T09:30:00Z</cp:lastPrinted>
  <dcterms:created xsi:type="dcterms:W3CDTF">2017-03-06T07:17:00Z</dcterms:created>
  <dcterms:modified xsi:type="dcterms:W3CDTF">2017-03-21T06:23:00Z</dcterms:modified>
</cp:coreProperties>
</file>