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before="60" w:after="0"/>
        <w:ind w:left="6138" w:right="1025" w:firstLine="7"/>
        <w:rPr/>
      </w:pPr>
      <w:r>
        <w:rPr/>
        <w:t>Додаток до наказу Головного управління Держгеокадастру у Донецькій області</w:t>
      </w:r>
    </w:p>
    <w:p>
      <w:pPr>
        <w:pStyle w:val="Style14"/>
        <w:ind w:left="6145" w:right="0" w:hanging="0"/>
        <w:rPr/>
      </w:pPr>
      <w:r>
        <w:rPr/>
        <w:t>від 10.04.2020 № 128</w:t>
      </w:r>
    </w:p>
    <w:p>
      <w:pPr>
        <w:pStyle w:val="Style14"/>
        <w:rPr>
          <w:sz w:val="26"/>
        </w:rPr>
      </w:pPr>
      <w:r>
        <w:rPr>
          <w:sz w:val="26"/>
        </w:rPr>
      </w:r>
    </w:p>
    <w:p>
      <w:pPr>
        <w:pStyle w:val="Normal"/>
        <w:spacing w:lineRule="exact" w:line="249" w:before="0" w:after="0"/>
        <w:ind w:left="0" w:right="36" w:hanging="0"/>
        <w:jc w:val="center"/>
        <w:rPr/>
      </w:pPr>
      <w:r>
        <mc:AlternateContent>
          <mc:Choice Requires="wps">
            <w:drawing>
              <wp:anchor behindDoc="1" distT="0" distB="0" distL="114300" distR="114300" simplePos="0" locked="0" layoutInCell="1" allowOverlap="1" relativeHeight="2">
                <wp:simplePos x="0" y="0"/>
                <wp:positionH relativeFrom="page">
                  <wp:posOffset>3477895</wp:posOffset>
                </wp:positionH>
                <wp:positionV relativeFrom="paragraph">
                  <wp:posOffset>-1224915</wp:posOffset>
                </wp:positionV>
                <wp:extent cx="1270" cy="1270"/>
                <wp:effectExtent l="0" t="0" r="0" b="0"/>
                <wp:wrapNone/>
                <wp:docPr id="1" name="Зображення59"/>
                <a:graphic xmlns:a="http://schemas.openxmlformats.org/drawingml/2006/main">
                  <a:graphicData uri="http://schemas.microsoft.com/office/word/2010/wordprocessingShape">
                    <wps:wsp>
                      <wps:cNvSpPr/>
                      <wps:spPr>
                        <a:xfrm flipH="1" flipV="1">
                          <a:off x="0" y="0"/>
                          <a:ext cx="1440" cy="144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273.85pt,-96.5pt" to="273.9pt,-96.45pt" ID="Зображення59" stroked="t" style="position:absolute;flip:xy;mso-position-horizontal-relative:page">
                <v:stroke color="black" weight="9000" joinstyle="round" endcap="flat"/>
                <v:fill o:detectmouseclick="t" on="false"/>
              </v:line>
            </w:pict>
          </mc:Fallback>
        </mc:AlternateContent>
        <mc:AlternateContent>
          <mc:Choice Requires="wps">
            <w:drawing>
              <wp:anchor behindDoc="1" distT="0" distB="0" distL="114300" distR="114300" simplePos="0" locked="0" layoutInCell="1" allowOverlap="1" relativeHeight="3">
                <wp:simplePos x="0" y="0"/>
                <wp:positionH relativeFrom="page">
                  <wp:posOffset>3920490</wp:posOffset>
                </wp:positionH>
                <wp:positionV relativeFrom="paragraph">
                  <wp:posOffset>-1136650</wp:posOffset>
                </wp:positionV>
                <wp:extent cx="1270" cy="1270"/>
                <wp:effectExtent l="0" t="0" r="0" b="0"/>
                <wp:wrapNone/>
                <wp:docPr id="2" name="Зображення60"/>
                <a:graphic xmlns:a="http://schemas.openxmlformats.org/drawingml/2006/main">
                  <a:graphicData uri="http://schemas.microsoft.com/office/word/2010/wordprocessingShape">
                    <wps:wsp>
                      <wps:cNvSpPr/>
                      <wps:spPr>
                        <a:xfrm flipH="1" flipV="1">
                          <a:off x="0" y="0"/>
                          <a:ext cx="1440" cy="144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308.7pt,-89.55pt" to="308.75pt,-89.5pt" ID="Зображення60" stroked="t" style="position:absolute;flip:xy;mso-position-horizontal-relative:page">
                <v:stroke color="black" weight="9000" joinstyle="round" endcap="flat"/>
                <v:fill o:detectmouseclick="t" on="false"/>
              </v:line>
            </w:pict>
          </mc:Fallback>
        </mc:AlternateContent>
      </w:r>
      <w:r>
        <w:rPr>
          <w:spacing w:val="-56"/>
          <w:w w:val="100"/>
          <w:sz w:val="22"/>
          <w:u w:val="single"/>
        </w:rPr>
        <w:t xml:space="preserve"> </w:t>
      </w:r>
      <w:r>
        <w:rPr>
          <w:sz w:val="22"/>
          <w:u w:val="single"/>
        </w:rPr>
        <w:t>НАДАННЯ ВІДОМОСТЕЙ З ДЕРЖАВНОГО ЗЕМЕЛЬНОГО КАДАСТРУ У ФОРМІ ДОВІДОК,</w:t>
      </w:r>
    </w:p>
    <w:p>
      <w:pPr>
        <w:pStyle w:val="Normal"/>
        <w:spacing w:lineRule="exact" w:line="252" w:before="0" w:after="0"/>
        <w:ind w:left="0" w:right="36" w:hanging="0"/>
        <w:jc w:val="center"/>
        <w:rPr>
          <w:sz w:val="22"/>
        </w:rPr>
      </w:pPr>
      <w:r>
        <w:rPr>
          <w:spacing w:val="-56"/>
          <w:w w:val="100"/>
          <w:sz w:val="22"/>
          <w:u w:val="single"/>
        </w:rPr>
        <w:t xml:space="preserve"> </w:t>
      </w:r>
      <w:r>
        <w:rPr>
          <w:sz w:val="22"/>
          <w:u w:val="single"/>
        </w:rPr>
        <w:t>ЩО МІСТЯТЬ УЗАГАЛЬНЕНУ ІНФОРМАЦІЮ ПРО ЗЕМЛІ (ТЕРИТОРІЇ)</w:t>
      </w:r>
    </w:p>
    <w:p>
      <w:pPr>
        <w:pStyle w:val="Normal"/>
        <w:spacing w:before="0" w:after="0"/>
        <w:ind w:left="0" w:right="42" w:hanging="0"/>
        <w:jc w:val="center"/>
        <w:rPr>
          <w:sz w:val="16"/>
        </w:rPr>
      </w:pPr>
      <w:r>
        <w:rPr>
          <w:sz w:val="16"/>
        </w:rPr>
        <w:t>(назва адміністративної послуги)</w:t>
      </w:r>
    </w:p>
    <w:p>
      <w:pPr>
        <w:pStyle w:val="Style14"/>
        <w:spacing w:before="8" w:after="0"/>
        <w:rPr>
          <w:sz w:val="21"/>
        </w:rPr>
      </w:pPr>
      <w:r>
        <w:rPr>
          <w:sz w:val="21"/>
        </w:rPr>
      </w:r>
    </w:p>
    <w:p>
      <w:pPr>
        <w:pStyle w:val="Normal"/>
        <w:spacing w:before="0" w:after="0"/>
        <w:ind w:left="0" w:right="36" w:hanging="0"/>
        <w:jc w:val="center"/>
        <w:rPr>
          <w:b/>
          <w:b/>
          <w:sz w:val="22"/>
        </w:rPr>
      </w:pPr>
      <w:r>
        <w:rPr>
          <w:spacing w:val="-56"/>
          <w:w w:val="100"/>
          <w:sz w:val="22"/>
          <w:u w:val="thick"/>
        </w:rPr>
        <w:t xml:space="preserve"> </w:t>
      </w:r>
      <w:r>
        <w:rPr>
          <w:b/>
          <w:sz w:val="22"/>
          <w:u w:val="thick"/>
        </w:rPr>
        <w:t>Відділ у Лиманському районі</w:t>
      </w:r>
    </w:p>
    <w:p>
      <w:pPr>
        <w:pStyle w:val="Normal"/>
        <w:spacing w:before="59" w:after="0"/>
        <w:ind w:left="0" w:right="36" w:hanging="0"/>
        <w:jc w:val="center"/>
        <w:rPr>
          <w:b/>
          <w:b/>
          <w:sz w:val="22"/>
        </w:rPr>
      </w:pPr>
      <w:r>
        <w:rPr>
          <w:spacing w:val="-56"/>
          <w:w w:val="100"/>
          <w:sz w:val="22"/>
          <w:u w:val="thick"/>
        </w:rPr>
        <w:t xml:space="preserve"> </w:t>
      </w:r>
      <w:r>
        <w:rPr>
          <w:b/>
          <w:sz w:val="22"/>
          <w:u w:val="thick"/>
        </w:rPr>
        <w:t>Головного управління Держгеокадастру у Донецькій області</w:t>
      </w:r>
    </w:p>
    <w:p>
      <w:pPr>
        <w:pStyle w:val="Normal"/>
        <w:spacing w:before="57" w:after="5"/>
        <w:ind w:left="54" w:right="39" w:hanging="0"/>
        <w:jc w:val="center"/>
        <w:rPr>
          <w:sz w:val="22"/>
        </w:rPr>
      </w:pPr>
      <w:r>
        <w:rPr>
          <w:sz w:val="22"/>
        </w:rPr>
        <w:t>(найменування суб’єкта надання послуги)</w:t>
      </w:r>
    </w:p>
    <w:tbl>
      <w:tblPr>
        <w:tblW w:w="10081" w:type="dxa"/>
        <w:jc w:val="left"/>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tblPr>
      <w:tblGrid>
        <w:gridCol w:w="717"/>
        <w:gridCol w:w="3600"/>
        <w:gridCol w:w="5764"/>
      </w:tblGrid>
      <w:tr>
        <w:trPr>
          <w:trHeight w:val="230" w:hRule="atLeast"/>
        </w:trPr>
        <w:tc>
          <w:tcPr>
            <w:tcW w:w="100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10"/>
              <w:ind w:left="1504" w:right="1498" w:hanging="0"/>
              <w:jc w:val="center"/>
              <w:rPr>
                <w:b/>
                <w:b/>
                <w:sz w:val="20"/>
              </w:rPr>
            </w:pPr>
            <w:r>
              <w:rPr>
                <w:b/>
                <w:sz w:val="20"/>
              </w:rPr>
              <w:t>Інформація про центр надання адміністративних послуг</w:t>
            </w:r>
          </w:p>
        </w:tc>
      </w:tr>
      <w:tr>
        <w:trPr>
          <w:trHeight w:val="918" w:hRule="atLeast"/>
        </w:trPr>
        <w:tc>
          <w:tcPr>
            <w:tcW w:w="43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23"/>
              <w:ind w:left="484" w:right="478" w:hanging="0"/>
              <w:jc w:val="center"/>
              <w:rPr>
                <w:sz w:val="20"/>
              </w:rPr>
            </w:pPr>
            <w:r>
              <w:rPr>
                <w:sz w:val="20"/>
              </w:rPr>
              <w:t>Найменування центру надання</w:t>
            </w:r>
          </w:p>
          <w:p>
            <w:pPr>
              <w:pStyle w:val="TableParagraph"/>
              <w:spacing w:lineRule="atLeast" w:line="230"/>
              <w:ind w:left="506" w:right="499" w:firstLine="3"/>
              <w:jc w:val="center"/>
              <w:rPr>
                <w:sz w:val="20"/>
              </w:rPr>
            </w:pPr>
            <w:r>
              <w:rPr>
                <w:sz w:val="20"/>
              </w:rPr>
              <w:t>адміністративної послуги, в якому здійснюється обслуговування</w:t>
            </w:r>
            <w:r>
              <w:rPr>
                <w:spacing w:val="-21"/>
                <w:sz w:val="20"/>
              </w:rPr>
              <w:t xml:space="preserve"> </w:t>
            </w:r>
            <w:r>
              <w:rPr>
                <w:sz w:val="20"/>
              </w:rPr>
              <w:t>суб’єкта звернення</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ind w:left="108" w:right="136" w:hanging="0"/>
              <w:rPr>
                <w:sz w:val="24"/>
              </w:rPr>
            </w:pPr>
            <w:r>
              <w:rPr>
                <w:sz w:val="24"/>
              </w:rPr>
              <w:t>Центр надання адміністративних послуг виконавчого комітету Лиманської міської ради Донецької області</w:t>
            </w:r>
          </w:p>
        </w:tc>
      </w:tr>
      <w:tr>
        <w:trPr>
          <w:trHeight w:val="781"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ind w:left="282" w:right="0" w:hanging="0"/>
              <w:rPr>
                <w:b/>
                <w:b/>
                <w:sz w:val="20"/>
              </w:rPr>
            </w:pPr>
            <w:r>
              <w:rPr>
                <w:b/>
                <w:sz w:val="20"/>
              </w:rPr>
              <w:t>1.</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5" w:after="0"/>
              <w:ind w:left="705" w:right="150" w:hanging="411"/>
              <w:rPr>
                <w:sz w:val="20"/>
              </w:rPr>
            </w:pPr>
            <w:r>
              <w:rPr>
                <w:sz w:val="20"/>
              </w:rPr>
              <w:t>Місцезнаходження центру надання адміністративної послуги</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ind w:left="1794" w:right="1012" w:hanging="754"/>
              <w:rPr>
                <w:sz w:val="24"/>
              </w:rPr>
            </w:pPr>
            <w:r>
              <w:rPr>
                <w:sz w:val="24"/>
              </w:rPr>
              <w:t>84406, Донецька область, м. Лиман, вул. Незалежності,46</w:t>
            </w:r>
          </w:p>
        </w:tc>
      </w:tr>
      <w:tr>
        <w:trPr>
          <w:trHeight w:val="1152"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ind w:left="282" w:right="0" w:hanging="0"/>
              <w:rPr>
                <w:b/>
                <w:b/>
                <w:sz w:val="20"/>
              </w:rPr>
            </w:pPr>
            <w:r>
              <w:rPr>
                <w:b/>
                <w:sz w:val="20"/>
              </w:rPr>
              <w:t>2.</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5" w:after="0"/>
              <w:ind w:left="157" w:right="149" w:hanging="0"/>
              <w:jc w:val="center"/>
              <w:rPr>
                <w:sz w:val="20"/>
              </w:rPr>
            </w:pPr>
            <w:r>
              <w:rPr>
                <w:sz w:val="20"/>
              </w:rPr>
              <w:t>Інформація щодо режиму роботи центру надання адміністративної послуги</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35"/>
              <w:ind w:left="1323" w:right="1309" w:hanging="0"/>
              <w:jc w:val="center"/>
              <w:rPr>
                <w:sz w:val="20"/>
              </w:rPr>
            </w:pPr>
            <w:r>
              <w:rPr>
                <w:sz w:val="20"/>
              </w:rPr>
              <w:t>Понеділок – вівторок з 8:00 до 16:30 Середа з 8:00 до 20:00</w:t>
            </w:r>
          </w:p>
          <w:p>
            <w:pPr>
              <w:pStyle w:val="TableParagraph"/>
              <w:ind w:left="1438" w:right="1424" w:hanging="0"/>
              <w:jc w:val="center"/>
              <w:rPr>
                <w:sz w:val="20"/>
              </w:rPr>
            </w:pPr>
            <w:r>
              <w:rPr>
                <w:sz w:val="20"/>
              </w:rPr>
              <w:t>Четвер – п’ятниця з 8:00 до 16:30 Без перерви,</w:t>
            </w:r>
          </w:p>
          <w:p>
            <w:pPr>
              <w:pStyle w:val="TableParagraph"/>
              <w:spacing w:lineRule="exact" w:line="217"/>
              <w:ind w:left="987" w:right="1309" w:hanging="0"/>
              <w:jc w:val="center"/>
              <w:rPr>
                <w:sz w:val="20"/>
              </w:rPr>
            </w:pPr>
            <w:r>
              <w:rPr>
                <w:sz w:val="20"/>
              </w:rPr>
              <w:t>субота неділя - вихідний</w:t>
            </w:r>
          </w:p>
        </w:tc>
      </w:tr>
      <w:tr>
        <w:trPr>
          <w:trHeight w:val="901"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28"/>
              <w:ind w:left="282" w:right="0" w:hanging="0"/>
              <w:rPr>
                <w:b/>
                <w:b/>
                <w:sz w:val="20"/>
              </w:rPr>
            </w:pPr>
            <w:r>
              <w:rPr>
                <w:b/>
                <w:sz w:val="20"/>
              </w:rPr>
              <w:t>3.</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155" w:right="149" w:hanging="0"/>
              <w:jc w:val="center"/>
              <w:rPr>
                <w:sz w:val="20"/>
              </w:rPr>
            </w:pPr>
            <w:r>
              <w:rPr>
                <w:sz w:val="20"/>
              </w:rPr>
              <w:t>Телефон/факс (довідки), адреса</w:t>
            </w:r>
          </w:p>
          <w:p>
            <w:pPr>
              <w:pStyle w:val="TableParagraph"/>
              <w:ind w:left="161" w:right="149" w:hanging="0"/>
              <w:jc w:val="center"/>
              <w:rPr>
                <w:sz w:val="20"/>
              </w:rPr>
            </w:pPr>
            <w:r>
              <w:rPr>
                <w:sz w:val="20"/>
              </w:rPr>
              <w:t>електронної пошти та веб-сайт центру надання адміністративної послуги</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1" w:after="0"/>
              <w:ind w:left="1318" w:right="1309" w:hanging="0"/>
              <w:jc w:val="center"/>
              <w:rPr>
                <w:sz w:val="24"/>
              </w:rPr>
            </w:pPr>
            <w:r>
              <w:rPr>
                <w:sz w:val="24"/>
              </w:rPr>
              <w:t>(06261) 4-12-70</w:t>
            </w:r>
          </w:p>
          <w:p>
            <w:pPr>
              <w:pStyle w:val="TableParagraph"/>
              <w:spacing w:before="60" w:after="0"/>
              <w:ind w:left="1323" w:right="1257" w:hanging="0"/>
              <w:jc w:val="center"/>
              <w:rPr/>
            </w:pPr>
            <w:hyperlink r:id="rId2">
              <w:r>
                <w:rPr>
                  <w:rStyle w:val="Style12"/>
                  <w:sz w:val="24"/>
                </w:rPr>
                <w:t>cnap@krliman.gov.ua</w:t>
              </w:r>
            </w:hyperlink>
          </w:p>
        </w:tc>
      </w:tr>
      <w:tr>
        <w:trPr>
          <w:trHeight w:val="230" w:hRule="atLeast"/>
        </w:trPr>
        <w:tc>
          <w:tcPr>
            <w:tcW w:w="100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10"/>
              <w:ind w:left="1501" w:right="1498" w:hanging="0"/>
              <w:jc w:val="center"/>
              <w:rPr>
                <w:b/>
                <w:b/>
                <w:sz w:val="20"/>
              </w:rPr>
            </w:pPr>
            <w:r>
              <w:rPr>
                <w:b/>
                <w:sz w:val="20"/>
              </w:rPr>
              <w:t>Нормативні акти, якими регламентується надання адміністративної послуги</w:t>
            </w:r>
          </w:p>
        </w:tc>
      </w:tr>
      <w:tr>
        <w:trPr>
          <w:trHeight w:val="350"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8" w:after="0"/>
              <w:ind w:left="282" w:right="0" w:hanging="0"/>
              <w:rPr>
                <w:b/>
                <w:b/>
                <w:sz w:val="20"/>
              </w:rPr>
            </w:pPr>
            <w:r>
              <w:rPr>
                <w:b/>
                <w:sz w:val="20"/>
              </w:rPr>
              <w:t>4.</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159" w:right="149" w:hanging="0"/>
              <w:jc w:val="center"/>
              <w:rPr>
                <w:sz w:val="20"/>
              </w:rPr>
            </w:pPr>
            <w:r>
              <w:rPr>
                <w:sz w:val="20"/>
              </w:rPr>
              <w:t>Закони України</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23"/>
              <w:ind w:left="108" w:right="0" w:hanging="0"/>
              <w:rPr>
                <w:sz w:val="20"/>
              </w:rPr>
            </w:pPr>
            <w:r>
              <w:rPr>
                <w:sz w:val="20"/>
              </w:rPr>
              <w:t>Стаття 38 Закону України «Про Державний земельний кадастр»</w:t>
            </w:r>
          </w:p>
        </w:tc>
      </w:tr>
      <w:tr>
        <w:trPr>
          <w:trHeight w:val="1610"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8" w:after="0"/>
              <w:ind w:left="282" w:right="0" w:hanging="0"/>
              <w:rPr>
                <w:b/>
                <w:b/>
                <w:sz w:val="20"/>
              </w:rPr>
            </w:pPr>
            <w:r>
              <w:rPr>
                <w:b/>
                <w:sz w:val="20"/>
              </w:rPr>
              <w:t>5.</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158" w:right="149" w:hanging="0"/>
              <w:jc w:val="center"/>
              <w:rPr>
                <w:sz w:val="20"/>
              </w:rPr>
            </w:pPr>
            <w:r>
              <w:rPr>
                <w:sz w:val="20"/>
              </w:rPr>
              <w:t>Акти Кабінету Міністрів України</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ind w:left="108" w:right="98" w:hanging="0"/>
              <w:jc w:val="both"/>
              <w:rPr>
                <w:sz w:val="20"/>
              </w:rPr>
            </w:pPr>
            <w:r>
              <w:rPr>
                <w:sz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pPr>
              <w:pStyle w:val="TableParagraph"/>
              <w:ind w:left="108" w:right="99" w:hanging="0"/>
              <w:jc w:val="both"/>
              <w:rPr>
                <w:sz w:val="20"/>
              </w:rPr>
            </w:pPr>
            <w:r>
              <w:rPr>
                <w:sz w:val="20"/>
              </w:rPr>
              <w:t>Розпорядження Кабінету Міністрів  України  від  16  травня 2014 р. № 523-р «Деякі питання надання</w:t>
            </w:r>
            <w:r>
              <w:rPr>
                <w:spacing w:val="6"/>
                <w:sz w:val="20"/>
              </w:rPr>
              <w:t xml:space="preserve"> </w:t>
            </w:r>
            <w:r>
              <w:rPr>
                <w:sz w:val="20"/>
              </w:rPr>
              <w:t>адміністративних</w:t>
            </w:r>
          </w:p>
          <w:p>
            <w:pPr>
              <w:pStyle w:val="TableParagraph"/>
              <w:spacing w:lineRule="atLeast" w:line="230"/>
              <w:ind w:left="108" w:right="100" w:hanging="0"/>
              <w:jc w:val="both"/>
              <w:rPr>
                <w:sz w:val="20"/>
              </w:rPr>
            </w:pPr>
            <w:r>
              <w:rPr>
                <w:sz w:val="20"/>
              </w:rPr>
              <w:t>послуг органів виконавчої влади через центри надання адміністративних послуг»</w:t>
            </w:r>
          </w:p>
        </w:tc>
      </w:tr>
      <w:tr>
        <w:trPr>
          <w:trHeight w:val="577"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8" w:after="0"/>
              <w:ind w:left="282" w:right="0" w:hanging="0"/>
              <w:rPr>
                <w:b/>
                <w:b/>
                <w:sz w:val="20"/>
              </w:rPr>
            </w:pPr>
            <w:r>
              <w:rPr>
                <w:b/>
                <w:sz w:val="20"/>
              </w:rPr>
              <w:t>6.</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1553" w:right="150" w:hanging="1376"/>
              <w:rPr>
                <w:sz w:val="20"/>
              </w:rPr>
            </w:pPr>
            <w:r>
              <w:rPr>
                <w:sz w:val="20"/>
              </w:rPr>
              <w:t>Акти центральних органів виконавчої влади</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rPr>
                <w:sz w:val="20"/>
              </w:rPr>
            </w:pPr>
            <w:r>
              <w:rPr>
                <w:sz w:val="20"/>
              </w:rPr>
            </w:r>
          </w:p>
        </w:tc>
      </w:tr>
      <w:tr>
        <w:trPr>
          <w:trHeight w:val="810"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60" w:after="0"/>
              <w:ind w:left="282" w:right="0" w:hanging="0"/>
              <w:rPr>
                <w:b/>
                <w:b/>
                <w:sz w:val="20"/>
              </w:rPr>
            </w:pPr>
            <w:r>
              <w:rPr>
                <w:b/>
                <w:sz w:val="20"/>
              </w:rPr>
              <w:t>7.</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5" w:after="0"/>
              <w:ind w:left="158" w:right="149" w:hanging="0"/>
              <w:jc w:val="center"/>
              <w:rPr>
                <w:sz w:val="20"/>
              </w:rPr>
            </w:pPr>
            <w:r>
              <w:rPr>
                <w:sz w:val="20"/>
              </w:rPr>
              <w:t>Акти місцевих органів виконавчої влади/органів місцевого</w:t>
            </w:r>
          </w:p>
          <w:p>
            <w:pPr>
              <w:pStyle w:val="TableParagraph"/>
              <w:spacing w:lineRule="exact" w:line="228"/>
              <w:ind w:left="156" w:right="149" w:hanging="0"/>
              <w:jc w:val="center"/>
              <w:rPr>
                <w:sz w:val="20"/>
              </w:rPr>
            </w:pPr>
            <w:r>
              <w:rPr>
                <w:sz w:val="20"/>
              </w:rPr>
              <w:t>самоврядування</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rPr>
                <w:sz w:val="20"/>
              </w:rPr>
            </w:pPr>
            <w:r>
              <w:rPr>
                <w:sz w:val="20"/>
              </w:rPr>
            </w:r>
          </w:p>
        </w:tc>
      </w:tr>
      <w:tr>
        <w:trPr>
          <w:trHeight w:val="230" w:hRule="atLeast"/>
        </w:trPr>
        <w:tc>
          <w:tcPr>
            <w:tcW w:w="100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10"/>
              <w:ind w:left="1504" w:right="1498" w:hanging="0"/>
              <w:jc w:val="center"/>
              <w:rPr>
                <w:b/>
                <w:b/>
                <w:sz w:val="20"/>
              </w:rPr>
            </w:pPr>
            <w:r>
              <w:rPr>
                <w:b/>
                <w:sz w:val="20"/>
              </w:rPr>
              <w:t>Умови отримання адміністративної послуги</w:t>
            </w:r>
          </w:p>
        </w:tc>
      </w:tr>
      <w:tr>
        <w:trPr>
          <w:trHeight w:val="580"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8" w:after="0"/>
              <w:ind w:left="282" w:right="0" w:hanging="0"/>
              <w:rPr>
                <w:b/>
                <w:b/>
                <w:sz w:val="20"/>
              </w:rPr>
            </w:pPr>
            <w:r>
              <w:rPr>
                <w:b/>
                <w:sz w:val="20"/>
              </w:rPr>
              <w:t>8.</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705" w:right="678" w:firstLine="62"/>
              <w:rPr>
                <w:sz w:val="20"/>
              </w:rPr>
            </w:pPr>
            <w:r>
              <w:rPr>
                <w:sz w:val="20"/>
              </w:rPr>
              <w:t>Підстава для одержання адміністративної послуги</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ind w:left="108" w:right="108" w:hanging="0"/>
              <w:rPr>
                <w:sz w:val="20"/>
              </w:rPr>
            </w:pPr>
            <w:r>
              <w:rPr>
                <w:sz w:val="20"/>
              </w:rPr>
              <w:t>Заява про надання відомостей з Державного земельного кадастру</w:t>
            </w:r>
          </w:p>
        </w:tc>
      </w:tr>
      <w:tr>
        <w:trPr>
          <w:trHeight w:val="2760"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8" w:after="0"/>
              <w:ind w:left="282" w:right="0" w:hanging="0"/>
              <w:rPr>
                <w:b/>
                <w:b/>
                <w:sz w:val="20"/>
              </w:rPr>
            </w:pPr>
            <w:r>
              <w:rPr>
                <w:b/>
                <w:sz w:val="20"/>
              </w:rPr>
              <w:t>9.</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161" w:right="149" w:hanging="0"/>
              <w:jc w:val="center"/>
              <w:rPr>
                <w:sz w:val="20"/>
              </w:rPr>
            </w:pPr>
            <w:r>
              <w:rPr>
                <w:sz w:val="20"/>
              </w:rPr>
              <w:t>Вичерпний перелік документів, необхідних для отримання</w:t>
            </w:r>
          </w:p>
          <w:p>
            <w:pPr>
              <w:pStyle w:val="TableParagraph"/>
              <w:spacing w:before="1" w:after="0"/>
              <w:ind w:left="158" w:right="149" w:hanging="0"/>
              <w:jc w:val="center"/>
              <w:rPr>
                <w:sz w:val="20"/>
              </w:rPr>
            </w:pPr>
            <w:r>
              <w:rPr>
                <w:sz w:val="20"/>
              </w:rPr>
              <w:t>адміністративної послуги, а також вимоги до них</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numPr>
                <w:ilvl w:val="0"/>
                <w:numId w:val="2"/>
              </w:numPr>
              <w:tabs>
                <w:tab w:val="left" w:pos="311" w:leader="none"/>
              </w:tabs>
              <w:spacing w:lineRule="auto" w:line="240" w:before="0" w:after="0"/>
              <w:ind w:left="108" w:right="98" w:hanging="0"/>
              <w:jc w:val="both"/>
              <w:rPr>
                <w:sz w:val="20"/>
              </w:rPr>
            </w:pPr>
            <w:r>
              <w:rPr>
                <w:sz w:val="20"/>
              </w:rPr>
              <w:t>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w:t>
            </w:r>
            <w:r>
              <w:rPr>
                <w:spacing w:val="-2"/>
                <w:sz w:val="20"/>
              </w:rPr>
              <w:t xml:space="preserve"> </w:t>
            </w:r>
            <w:r>
              <w:rPr>
                <w:sz w:val="20"/>
              </w:rPr>
              <w:t>додається)*</w:t>
            </w:r>
          </w:p>
          <w:p>
            <w:pPr>
              <w:pStyle w:val="TableParagraph"/>
              <w:numPr>
                <w:ilvl w:val="0"/>
                <w:numId w:val="2"/>
              </w:numPr>
              <w:tabs>
                <w:tab w:val="left" w:pos="311" w:leader="none"/>
              </w:tabs>
              <w:spacing w:lineRule="auto" w:line="240" w:before="0" w:after="0"/>
              <w:ind w:left="108" w:right="94" w:hanging="0"/>
              <w:jc w:val="both"/>
              <w:rPr>
                <w:sz w:val="20"/>
              </w:rPr>
            </w:pPr>
            <w:r>
              <w:rPr>
                <w:sz w:val="20"/>
              </w:rPr>
              <w:t>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в будь-якій формі, надані суб’єктом звернення</w:t>
            </w:r>
            <w:r>
              <w:rPr>
                <w:spacing w:val="-8"/>
                <w:sz w:val="20"/>
              </w:rPr>
              <w:t xml:space="preserve"> </w:t>
            </w:r>
            <w:r>
              <w:rPr>
                <w:sz w:val="20"/>
              </w:rPr>
              <w:t>**)</w:t>
            </w:r>
          </w:p>
          <w:p>
            <w:pPr>
              <w:pStyle w:val="TableParagraph"/>
              <w:numPr>
                <w:ilvl w:val="0"/>
                <w:numId w:val="2"/>
              </w:numPr>
              <w:tabs>
                <w:tab w:val="left" w:pos="311" w:leader="none"/>
              </w:tabs>
              <w:spacing w:lineRule="auto" w:line="240" w:before="0" w:after="0"/>
              <w:ind w:left="108" w:right="103" w:hanging="0"/>
              <w:jc w:val="both"/>
              <w:rPr>
                <w:sz w:val="20"/>
              </w:rPr>
            </w:pPr>
            <w:r>
              <w:rPr>
                <w:sz w:val="20"/>
              </w:rPr>
              <w:t>Документ, який підтверджує повноваження діяти від імені заявника (у разі подання заяви уповноваженою</w:t>
            </w:r>
            <w:r>
              <w:rPr>
                <w:spacing w:val="39"/>
                <w:sz w:val="20"/>
              </w:rPr>
              <w:t xml:space="preserve"> </w:t>
            </w:r>
            <w:r>
              <w:rPr>
                <w:sz w:val="20"/>
              </w:rPr>
              <w:t>заявником</w:t>
            </w:r>
          </w:p>
          <w:p>
            <w:pPr>
              <w:pStyle w:val="TableParagraph"/>
              <w:spacing w:lineRule="exact" w:line="215"/>
              <w:ind w:left="108" w:right="0" w:hanging="0"/>
              <w:rPr>
                <w:sz w:val="20"/>
              </w:rPr>
            </w:pPr>
            <w:r>
              <w:rPr>
                <w:sz w:val="20"/>
              </w:rPr>
              <w:t>особою)</w:t>
            </w:r>
          </w:p>
        </w:tc>
      </w:tr>
      <w:tr>
        <w:trPr>
          <w:trHeight w:val="1473"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8" w:after="0"/>
              <w:ind w:left="234" w:right="0" w:hanging="0"/>
              <w:rPr>
                <w:b/>
                <w:b/>
                <w:sz w:val="20"/>
              </w:rPr>
            </w:pPr>
            <w:r>
              <w:rPr>
                <w:b/>
                <w:sz w:val="20"/>
              </w:rPr>
              <w:t>10.</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94" w:right="87" w:hanging="0"/>
              <w:jc w:val="center"/>
              <w:rPr>
                <w:sz w:val="20"/>
              </w:rPr>
            </w:pPr>
            <w:r>
              <w:rPr>
                <w:sz w:val="20"/>
              </w:rPr>
              <w:t>Порядок та спосіб подання документів, необхідних для отримання</w:t>
            </w:r>
          </w:p>
          <w:p>
            <w:pPr>
              <w:pStyle w:val="TableParagraph"/>
              <w:spacing w:before="1" w:after="0"/>
              <w:ind w:left="153" w:right="149" w:hanging="0"/>
              <w:jc w:val="center"/>
              <w:rPr>
                <w:sz w:val="20"/>
              </w:rPr>
            </w:pPr>
            <w:r>
              <w:rPr>
                <w:sz w:val="20"/>
              </w:rPr>
              <w:t>адміністративної послуги</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52"/>
              <w:ind w:left="108" w:right="96" w:hanging="0"/>
              <w:jc w:val="both"/>
              <w:rPr>
                <w:sz w:val="20"/>
              </w:rPr>
            </w:pPr>
            <w:r>
              <w:rPr>
                <w:sz w:val="20"/>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w:t>
            </w:r>
            <w:r>
              <w:rPr>
                <w:spacing w:val="36"/>
                <w:sz w:val="20"/>
              </w:rPr>
              <w:t xml:space="preserve"> </w:t>
            </w:r>
            <w:r>
              <w:rPr>
                <w:sz w:val="20"/>
              </w:rPr>
              <w:t>формі</w:t>
            </w:r>
          </w:p>
          <w:p>
            <w:pPr>
              <w:pStyle w:val="TableParagraph"/>
              <w:spacing w:lineRule="exact" w:line="226"/>
              <w:ind w:left="108" w:right="0" w:hanging="0"/>
              <w:jc w:val="both"/>
              <w:rPr>
                <w:sz w:val="20"/>
              </w:rPr>
            </w:pPr>
            <w:r>
              <w:rPr>
                <w:sz w:val="20"/>
              </w:rPr>
              <w:t>надсилається через Єдиний державний портал</w:t>
            </w:r>
            <w:r>
              <w:rPr>
                <w:spacing w:val="2"/>
                <w:sz w:val="20"/>
              </w:rPr>
              <w:t xml:space="preserve"> </w:t>
            </w:r>
            <w:r>
              <w:rPr>
                <w:sz w:val="20"/>
              </w:rPr>
              <w:t>адміністративних</w:t>
            </w:r>
          </w:p>
        </w:tc>
      </w:tr>
      <w:tr>
        <w:trPr>
          <w:trHeight w:val="2100"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rPr>
                <w:sz w:val="18"/>
              </w:rPr>
            </w:pPr>
            <w:r>
              <w:rPr>
                <w:sz w:val="18"/>
              </w:rPr>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rPr>
                <w:sz w:val="18"/>
              </w:rPr>
            </w:pPr>
            <w:r>
              <w:rPr>
                <w:sz w:val="18"/>
              </w:rPr>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52"/>
              <w:ind w:left="108" w:right="99" w:hanging="0"/>
              <w:jc w:val="both"/>
              <w:rPr>
                <w:sz w:val="20"/>
              </w:rPr>
            </w:pPr>
            <w:r>
              <w:rPr>
                <w:sz w:val="20"/>
              </w:rPr>
              <w:t>послуг, у тому числі через інтегровану з ним інформаційну систему Держгеокадастру.</w:t>
            </w:r>
          </w:p>
          <w:p>
            <w:pPr>
              <w:pStyle w:val="TableParagraph"/>
              <w:ind w:left="108" w:right="98" w:hanging="0"/>
              <w:jc w:val="both"/>
              <w:rPr>
                <w:sz w:val="20"/>
              </w:rPr>
            </w:pPr>
            <w:r>
              <w:rPr>
                <w:sz w:val="20"/>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w:t>
            </w:r>
          </w:p>
          <w:p>
            <w:pPr>
              <w:pStyle w:val="TableParagraph"/>
              <w:spacing w:lineRule="exact" w:line="228" w:before="2" w:after="0"/>
              <w:ind w:left="108" w:right="98" w:hanging="0"/>
              <w:jc w:val="both"/>
              <w:rPr>
                <w:sz w:val="20"/>
              </w:rPr>
            </w:pPr>
            <w:r>
              <w:rPr>
                <w:sz w:val="20"/>
              </w:rPr>
              <w:t>потреба в отриманні інформації. Така заява розглядається у позачерговому порядку.</w:t>
            </w:r>
          </w:p>
        </w:tc>
      </w:tr>
      <w:tr>
        <w:trPr>
          <w:trHeight w:val="580"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8" w:after="0"/>
              <w:ind w:left="0" w:right="220" w:hanging="0"/>
              <w:jc w:val="right"/>
              <w:rPr>
                <w:b/>
                <w:b/>
                <w:sz w:val="20"/>
              </w:rPr>
            </w:pPr>
            <w:r>
              <w:rPr>
                <w:b/>
                <w:sz w:val="20"/>
              </w:rPr>
              <w:t>11.</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705" w:right="290" w:hanging="384"/>
              <w:rPr>
                <w:sz w:val="20"/>
              </w:rPr>
            </w:pPr>
            <w:r>
              <w:rPr>
                <w:sz w:val="20"/>
              </w:rPr>
              <w:t>Платність (безоплатність) надання адміністративної послуги</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ind w:left="108" w:right="108" w:hanging="0"/>
              <w:rPr>
                <w:sz w:val="20"/>
              </w:rPr>
            </w:pPr>
            <w:r>
              <w:rPr>
                <w:sz w:val="20"/>
              </w:rPr>
              <w:t>Послуга платна (у випадку звернення органів виконавчої влади та органів місцевого самоврядування – безоплатна)</w:t>
            </w:r>
          </w:p>
        </w:tc>
      </w:tr>
      <w:tr>
        <w:trPr>
          <w:trHeight w:val="230"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rPr>
                <w:sz w:val="16"/>
              </w:rPr>
            </w:pPr>
            <w:r>
              <w:rPr>
                <w:sz w:val="16"/>
              </w:rPr>
            </w:r>
          </w:p>
        </w:tc>
        <w:tc>
          <w:tcPr>
            <w:tcW w:w="93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10"/>
              <w:ind w:left="3887" w:right="3879" w:hanging="0"/>
              <w:jc w:val="center"/>
              <w:rPr>
                <w:sz w:val="20"/>
              </w:rPr>
            </w:pPr>
            <w:r>
              <w:rPr>
                <w:i/>
                <w:sz w:val="20"/>
              </w:rPr>
              <w:t>У разі платності</w:t>
            </w:r>
            <w:r>
              <w:rPr>
                <w:sz w:val="20"/>
              </w:rPr>
              <w:t>:</w:t>
            </w:r>
          </w:p>
        </w:tc>
      </w:tr>
      <w:tr>
        <w:trPr>
          <w:trHeight w:val="580"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8" w:after="0"/>
              <w:ind w:left="0" w:right="172" w:hanging="0"/>
              <w:jc w:val="right"/>
              <w:rPr>
                <w:b/>
                <w:b/>
                <w:sz w:val="20"/>
              </w:rPr>
            </w:pPr>
            <w:r>
              <w:rPr>
                <w:b/>
                <w:sz w:val="20"/>
              </w:rPr>
              <w:t>11.1</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868" w:right="161" w:hanging="677"/>
              <w:rPr>
                <w:sz w:val="20"/>
              </w:rPr>
            </w:pPr>
            <w:r>
              <w:rPr>
                <w:sz w:val="20"/>
              </w:rPr>
              <w:t>Нормативно-правові акти, на підставі яких стягується плата</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223"/>
              <w:ind w:left="108" w:right="0" w:hanging="0"/>
              <w:rPr>
                <w:sz w:val="20"/>
              </w:rPr>
            </w:pPr>
            <w:r>
              <w:rPr>
                <w:sz w:val="20"/>
              </w:rPr>
              <w:t>Стаття 38 Закону України «Про Державний земельний кадастр»</w:t>
            </w:r>
          </w:p>
        </w:tc>
      </w:tr>
      <w:tr>
        <w:trPr>
          <w:trHeight w:val="4116"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8" w:after="0"/>
              <w:ind w:left="0" w:right="148" w:hanging="0"/>
              <w:jc w:val="right"/>
              <w:rPr>
                <w:b/>
                <w:b/>
                <w:sz w:val="20"/>
              </w:rPr>
            </w:pPr>
            <w:r>
              <w:rPr>
                <w:b/>
                <w:sz w:val="20"/>
              </w:rPr>
              <w:t>11.2.</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249" w:right="238" w:hanging="1"/>
              <w:jc w:val="center"/>
              <w:rPr>
                <w:sz w:val="20"/>
              </w:rPr>
            </w:pPr>
            <w:r>
              <w:rPr>
                <w:sz w:val="20"/>
              </w:rPr>
              <w:t>Розмір та порядок внесення плати (адміністративного збору) за платну адміністративну послугу</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ind w:left="108" w:right="99" w:hanging="0"/>
              <w:jc w:val="both"/>
              <w:rPr>
                <w:sz w:val="20"/>
              </w:rPr>
            </w:pPr>
            <w:r>
              <w:rPr>
                <w:sz w:val="20"/>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pPr>
              <w:pStyle w:val="TableParagraph"/>
              <w:ind w:left="108" w:right="98" w:hanging="0"/>
              <w:jc w:val="both"/>
              <w:rPr>
                <w:sz w:val="20"/>
              </w:rPr>
            </w:pPr>
            <w:r>
              <w:rPr>
                <w:sz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pPr>
              <w:pStyle w:val="TableParagraph"/>
              <w:ind w:left="108" w:right="98" w:hanging="0"/>
              <w:jc w:val="both"/>
              <w:rPr>
                <w:sz w:val="20"/>
              </w:rPr>
            </w:pPr>
            <w:r>
              <w:rPr>
                <w:sz w:val="20"/>
              </w:rPr>
              <w:t>(або інформація (реквізити платежу) про сплату збору (внесення плати) в будь-якій формі, надані суб’єктом звернення **)</w:t>
            </w:r>
          </w:p>
          <w:p>
            <w:pPr>
              <w:pStyle w:val="TableParagraph"/>
              <w:ind w:left="108" w:right="0" w:hanging="0"/>
              <w:jc w:val="both"/>
              <w:rPr>
                <w:sz w:val="19"/>
              </w:rPr>
            </w:pPr>
            <w:r>
              <w:rPr>
                <w:sz w:val="19"/>
              </w:rPr>
              <w:t>Оплата послуг здійснюється з урахуванням вимог Закону України</w:t>
            </w:r>
          </w:p>
          <w:p>
            <w:pPr>
              <w:pStyle w:val="TableParagraph"/>
              <w:spacing w:lineRule="exact" w:line="217"/>
              <w:ind w:left="108" w:right="0" w:hanging="0"/>
              <w:jc w:val="both"/>
              <w:rPr>
                <w:sz w:val="19"/>
              </w:rPr>
            </w:pPr>
            <w:r>
              <w:rPr>
                <w:sz w:val="19"/>
              </w:rPr>
              <w:t>«Про платіжні системи та переказ коштів в Україні»</w:t>
            </w:r>
          </w:p>
          <w:p>
            <w:pPr>
              <w:pStyle w:val="TableParagraph"/>
              <w:ind w:left="108" w:right="96" w:hanging="0"/>
              <w:jc w:val="both"/>
              <w:rPr>
                <w:sz w:val="20"/>
              </w:rPr>
            </w:pPr>
            <w:r>
              <w:rPr>
                <w:sz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w:t>
            </w:r>
          </w:p>
          <w:p>
            <w:pPr>
              <w:pStyle w:val="TableParagraph"/>
              <w:spacing w:lineRule="exact" w:line="228"/>
              <w:ind w:left="108" w:right="105" w:hanging="0"/>
              <w:jc w:val="both"/>
              <w:rPr>
                <w:sz w:val="20"/>
              </w:rPr>
            </w:pPr>
            <w:r>
              <w:rPr>
                <w:sz w:val="20"/>
              </w:rPr>
              <w:t>відповідно до Закону України «Про платіжні системи та переказ коштів в Україні»</w:t>
            </w:r>
          </w:p>
        </w:tc>
      </w:tr>
      <w:tr>
        <w:trPr>
          <w:trHeight w:val="690"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8" w:after="0"/>
              <w:ind w:left="0" w:right="148" w:hanging="0"/>
              <w:jc w:val="right"/>
              <w:rPr>
                <w:b/>
                <w:b/>
                <w:sz w:val="20"/>
              </w:rPr>
            </w:pPr>
            <w:r>
              <w:rPr>
                <w:b/>
                <w:sz w:val="20"/>
              </w:rPr>
              <w:t>11.3.</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1555" w:right="132" w:hanging="1356"/>
              <w:rPr>
                <w:sz w:val="20"/>
              </w:rPr>
            </w:pPr>
            <w:r>
              <w:rPr>
                <w:sz w:val="20"/>
              </w:rPr>
              <w:t>Розрахунковий рахунок для внесення плати</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ind w:left="108" w:right="108" w:hanging="0"/>
              <w:rPr>
                <w:sz w:val="20"/>
              </w:rPr>
            </w:pPr>
            <w:r>
              <w:rPr>
                <w:sz w:val="20"/>
              </w:rPr>
              <w:t>Розрахунковий рахунок для внесення плати надається центром надання адміністративних послуг, який надає адміністративну</w:t>
            </w:r>
          </w:p>
          <w:p>
            <w:pPr>
              <w:pStyle w:val="TableParagraph"/>
              <w:spacing w:lineRule="exact" w:line="217"/>
              <w:ind w:left="108" w:right="0" w:hanging="0"/>
              <w:rPr>
                <w:sz w:val="20"/>
              </w:rPr>
            </w:pPr>
            <w:r>
              <w:rPr>
                <w:sz w:val="20"/>
              </w:rPr>
              <w:t>послугу</w:t>
            </w:r>
          </w:p>
        </w:tc>
      </w:tr>
      <w:tr>
        <w:trPr>
          <w:trHeight w:val="580"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8" w:after="0"/>
              <w:ind w:left="0" w:right="220" w:hanging="0"/>
              <w:jc w:val="right"/>
              <w:rPr>
                <w:b/>
                <w:b/>
                <w:sz w:val="20"/>
              </w:rPr>
            </w:pPr>
            <w:r>
              <w:rPr>
                <w:b/>
                <w:sz w:val="20"/>
              </w:rPr>
              <w:t>12.</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1457" w:right="150" w:hanging="1037"/>
              <w:rPr>
                <w:sz w:val="20"/>
              </w:rPr>
            </w:pPr>
            <w:r>
              <w:rPr>
                <w:sz w:val="20"/>
              </w:rPr>
              <w:t>Строк надання адміністративної послуги</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ind w:left="108" w:right="108" w:hanging="0"/>
              <w:rPr>
                <w:sz w:val="20"/>
              </w:rPr>
            </w:pPr>
            <w:r>
              <w:rPr>
                <w:sz w:val="20"/>
              </w:rPr>
              <w:t>Протягом 10 робочих днів з дня реєстрації відповідної заяви у територіальному органі Держгеокадастру</w:t>
            </w:r>
          </w:p>
        </w:tc>
      </w:tr>
      <w:tr>
        <w:trPr>
          <w:trHeight w:val="4140"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8" w:after="0"/>
              <w:ind w:left="0" w:right="220" w:hanging="0"/>
              <w:jc w:val="right"/>
              <w:rPr>
                <w:b/>
                <w:b/>
                <w:sz w:val="20"/>
              </w:rPr>
            </w:pPr>
            <w:r>
              <w:rPr>
                <w:b/>
                <w:sz w:val="20"/>
              </w:rPr>
              <w:t>13.</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705" w:right="132" w:hanging="545"/>
              <w:rPr>
                <w:sz w:val="20"/>
              </w:rPr>
            </w:pPr>
            <w:r>
              <w:rPr>
                <w:sz w:val="20"/>
              </w:rPr>
              <w:t>Перелік підстав для відмови у наданні адміністративної послуги</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numPr>
                <w:ilvl w:val="0"/>
                <w:numId w:val="1"/>
              </w:numPr>
              <w:tabs>
                <w:tab w:val="left" w:pos="402" w:leader="none"/>
              </w:tabs>
              <w:spacing w:lineRule="auto" w:line="240" w:before="0" w:after="0"/>
              <w:ind w:left="108" w:right="102" w:hanging="0"/>
              <w:jc w:val="both"/>
              <w:rPr>
                <w:sz w:val="20"/>
              </w:rPr>
            </w:pPr>
            <w:r>
              <w:rPr>
                <w:sz w:val="20"/>
              </w:rPr>
              <w:t>У Державному земельному кадастрі відсутні запитувані відомості</w:t>
            </w:r>
          </w:p>
          <w:p>
            <w:pPr>
              <w:pStyle w:val="TableParagraph"/>
              <w:numPr>
                <w:ilvl w:val="0"/>
                <w:numId w:val="1"/>
              </w:numPr>
              <w:tabs>
                <w:tab w:val="left" w:pos="375" w:leader="none"/>
              </w:tabs>
              <w:spacing w:lineRule="auto" w:line="240" w:before="0" w:after="0"/>
              <w:ind w:left="108" w:right="96" w:firstLine="43"/>
              <w:jc w:val="both"/>
              <w:rPr>
                <w:sz w:val="20"/>
              </w:rPr>
            </w:pPr>
            <w:r>
              <w:rPr>
                <w:sz w:val="20"/>
              </w:rPr>
              <w:t>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 землевпорядників, Державного реєстру сертифікованих інженерів-геодезистів та Державного реєстру оцінювачів з експертної грошової оцінки земельних</w:t>
            </w:r>
            <w:r>
              <w:rPr>
                <w:spacing w:val="-4"/>
                <w:sz w:val="20"/>
              </w:rPr>
              <w:t xml:space="preserve"> </w:t>
            </w:r>
            <w:r>
              <w:rPr>
                <w:sz w:val="20"/>
              </w:rPr>
              <w:t>ділянок).</w:t>
            </w:r>
          </w:p>
          <w:p>
            <w:pPr>
              <w:pStyle w:val="TableParagraph"/>
              <w:numPr>
                <w:ilvl w:val="0"/>
                <w:numId w:val="1"/>
              </w:numPr>
              <w:tabs>
                <w:tab w:val="left" w:pos="486" w:leader="none"/>
              </w:tabs>
              <w:spacing w:lineRule="auto" w:line="240" w:before="0" w:after="0"/>
              <w:ind w:left="108" w:right="98" w:firstLine="43"/>
              <w:jc w:val="both"/>
              <w:rPr>
                <w:sz w:val="20"/>
              </w:rPr>
            </w:pPr>
            <w:r>
              <w:rPr>
                <w:sz w:val="20"/>
              </w:rPr>
              <w:t>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w:t>
            </w:r>
          </w:p>
          <w:p>
            <w:pPr>
              <w:pStyle w:val="TableParagraph"/>
              <w:spacing w:lineRule="exact" w:line="217"/>
              <w:ind w:left="108" w:right="0" w:hanging="0"/>
              <w:jc w:val="both"/>
              <w:rPr>
                <w:sz w:val="20"/>
              </w:rPr>
            </w:pPr>
            <w:r>
              <w:rPr>
                <w:sz w:val="20"/>
              </w:rPr>
              <w:t>не відповідає встановленій формі)</w:t>
            </w:r>
          </w:p>
        </w:tc>
      </w:tr>
      <w:tr>
        <w:trPr>
          <w:trHeight w:val="688"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8" w:after="0"/>
              <w:ind w:left="0" w:right="220" w:hanging="0"/>
              <w:jc w:val="right"/>
              <w:rPr>
                <w:b/>
                <w:b/>
                <w:sz w:val="20"/>
              </w:rPr>
            </w:pPr>
            <w:r>
              <w:rPr>
                <w:b/>
                <w:sz w:val="20"/>
              </w:rPr>
              <w:t>14.</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1457" w:right="231" w:hanging="1196"/>
              <w:rPr>
                <w:sz w:val="20"/>
              </w:rPr>
            </w:pPr>
            <w:r>
              <w:rPr>
                <w:sz w:val="20"/>
              </w:rPr>
              <w:t>Результат надання адміністративної послуги</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ind w:left="108" w:right="108" w:hanging="0"/>
              <w:rPr>
                <w:sz w:val="20"/>
              </w:rPr>
            </w:pPr>
            <w:r>
              <w:rPr>
                <w:sz w:val="20"/>
              </w:rPr>
              <w:t>Довідка, що містить узагальнену інформацію про землі (території) або повідомлення про відмову у наданні відомостей</w:t>
            </w:r>
          </w:p>
          <w:p>
            <w:pPr>
              <w:pStyle w:val="TableParagraph"/>
              <w:spacing w:lineRule="exact" w:line="215"/>
              <w:ind w:left="108" w:right="0" w:hanging="0"/>
              <w:rPr>
                <w:sz w:val="20"/>
              </w:rPr>
            </w:pPr>
            <w:r>
              <w:rPr>
                <w:sz w:val="20"/>
              </w:rPr>
              <w:t>з Державного земельного кадастру</w:t>
            </w:r>
          </w:p>
        </w:tc>
      </w:tr>
      <w:tr>
        <w:trPr>
          <w:trHeight w:val="691"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60" w:after="0"/>
              <w:ind w:left="0" w:right="220" w:hanging="0"/>
              <w:jc w:val="right"/>
              <w:rPr>
                <w:b/>
                <w:b/>
                <w:sz w:val="20"/>
              </w:rPr>
            </w:pPr>
            <w:r>
              <w:rPr>
                <w:b/>
                <w:sz w:val="20"/>
              </w:rPr>
              <w:t>15.</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6" w:after="0"/>
              <w:ind w:left="1272" w:right="150" w:hanging="732"/>
              <w:rPr>
                <w:sz w:val="20"/>
              </w:rPr>
            </w:pPr>
            <w:r>
              <w:rPr>
                <w:sz w:val="20"/>
              </w:rPr>
              <w:t>Способи отримання відповіді (результату)</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35"/>
              <w:ind w:left="108" w:right="108" w:hanging="0"/>
              <w:rPr>
                <w:sz w:val="20"/>
              </w:rPr>
            </w:pPr>
            <w:r>
              <w:rPr>
                <w:sz w:val="20"/>
              </w:rPr>
              <w:t>Видається центром надання адміністративних послуг заявнику (уповноваженій особі заявника), або надсилається поштою на</w:t>
            </w:r>
          </w:p>
          <w:p>
            <w:pPr>
              <w:pStyle w:val="TableParagraph"/>
              <w:spacing w:lineRule="exact" w:line="217"/>
              <w:ind w:left="108" w:right="0" w:hanging="0"/>
              <w:rPr>
                <w:sz w:val="20"/>
              </w:rPr>
            </w:pPr>
            <w:r>
              <w:rPr>
                <w:sz w:val="20"/>
              </w:rPr>
              <w:t>адресу, вказану заявником у заяві.</w:t>
            </w:r>
          </w:p>
        </w:tc>
      </w:tr>
      <w:tr>
        <w:trPr>
          <w:trHeight w:val="919" w:hRule="atLeast"/>
        </w:trPr>
        <w:tc>
          <w:tcPr>
            <w:tcW w:w="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8" w:after="0"/>
              <w:ind w:left="234" w:right="0" w:hanging="0"/>
              <w:rPr>
                <w:b/>
                <w:b/>
                <w:sz w:val="20"/>
              </w:rPr>
            </w:pPr>
            <w:r>
              <w:rPr>
                <w:b/>
                <w:sz w:val="20"/>
              </w:rPr>
              <w:t>16.</w:t>
            </w:r>
          </w:p>
        </w:tc>
        <w:tc>
          <w:tcPr>
            <w:tcW w:w="3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53" w:after="0"/>
              <w:ind w:left="156" w:right="149" w:hanging="0"/>
              <w:jc w:val="center"/>
              <w:rPr>
                <w:sz w:val="20"/>
              </w:rPr>
            </w:pPr>
            <w:r>
              <w:rPr>
                <w:sz w:val="20"/>
              </w:rPr>
              <w:t>Примітка</w:t>
            </w:r>
          </w:p>
        </w:tc>
        <w:tc>
          <w:tcPr>
            <w:tcW w:w="5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ind w:left="108" w:right="95" w:hanging="0"/>
              <w:jc w:val="both"/>
              <w:rPr>
                <w:sz w:val="20"/>
              </w:rPr>
            </w:pPr>
            <w:r>
              <w:rPr>
                <w:sz w:val="20"/>
              </w:rPr>
              <w:t>*Форма заяви про надання відомостей з Державного земельного кадастру наведена у додатку до інформаційної картки адміністративної послуги</w:t>
            </w:r>
          </w:p>
          <w:p>
            <w:pPr>
              <w:pStyle w:val="TableParagraph"/>
              <w:spacing w:lineRule="exact" w:line="216"/>
              <w:ind w:left="108" w:right="0" w:hanging="0"/>
              <w:jc w:val="both"/>
              <w:rPr>
                <w:sz w:val="20"/>
              </w:rPr>
            </w:pPr>
            <w:r>
              <w:rPr>
                <w:sz w:val="20"/>
              </w:rPr>
              <w:t>**до 31 грудня 2021 р.</w:t>
            </w:r>
          </w:p>
        </w:tc>
      </w:tr>
    </w:tbl>
    <w:p>
      <w:pPr>
        <w:sectPr>
          <w:type w:val="nextPage"/>
          <w:pgSz w:w="11906" w:h="16838"/>
          <w:pgMar w:left="660" w:right="900" w:header="0" w:top="480" w:footer="0" w:bottom="280" w:gutter="0"/>
          <w:pgNumType w:fmt="decimal"/>
          <w:formProt w:val="false"/>
          <w:textDirection w:val="lrTb"/>
          <w:docGrid w:type="default" w:linePitch="100" w:charSpace="0"/>
        </w:sectPr>
      </w:pPr>
    </w:p>
    <w:p>
      <w:pPr>
        <w:pStyle w:val="Style14"/>
        <w:spacing w:lineRule="exact" w:line="274"/>
        <w:ind w:left="6147" w:right="0" w:hanging="0"/>
        <w:rPr/>
      </w:pPr>
      <w:r>
        <w:rPr/>
        <mc:AlternateContent>
          <mc:Choice Requires="wps">
            <w:drawing>
              <wp:anchor behindDoc="1" distT="0" distB="0" distL="114300" distR="114300" simplePos="0" locked="0" layoutInCell="1" allowOverlap="1" relativeHeight="4">
                <wp:simplePos x="0" y="0"/>
                <wp:positionH relativeFrom="page">
                  <wp:posOffset>3478530</wp:posOffset>
                </wp:positionH>
                <wp:positionV relativeFrom="paragraph">
                  <wp:posOffset>-1635125</wp:posOffset>
                </wp:positionV>
                <wp:extent cx="1270" cy="1270"/>
                <wp:effectExtent l="0" t="0" r="0" b="0"/>
                <wp:wrapNone/>
                <wp:docPr id="3" name="Зображення79"/>
                <a:graphic xmlns:a="http://schemas.openxmlformats.org/drawingml/2006/main">
                  <a:graphicData uri="http://schemas.microsoft.com/office/word/2010/wordprocessingShape">
                    <wps:wsp>
                      <wps:cNvSpPr/>
                      <wps:spPr>
                        <a:xfrm flipH="1" flipV="1">
                          <a:off x="0" y="0"/>
                          <a:ext cx="1440" cy="144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273.9pt,-128.8pt" to="273.95pt,-128.75pt" ID="Зображення79" stroked="t" style="position:absolute;flip:xy;mso-position-horizontal-relative:page">
                <v:stroke color="black" weight="9000" joinstyle="round" endcap="flat"/>
                <v:fill o:detectmouseclick="t" on="false"/>
              </v:line>
            </w:pict>
          </mc:Fallback>
        </mc:AlternateContent>
        <mc:AlternateContent>
          <mc:Choice Requires="wps">
            <w:drawing>
              <wp:anchor behindDoc="1" distT="0" distB="0" distL="114300" distR="114300" simplePos="0" locked="0" layoutInCell="1" allowOverlap="1" relativeHeight="5">
                <wp:simplePos x="0" y="0"/>
                <wp:positionH relativeFrom="page">
                  <wp:posOffset>3920490</wp:posOffset>
                </wp:positionH>
                <wp:positionV relativeFrom="paragraph">
                  <wp:posOffset>-1136650</wp:posOffset>
                </wp:positionV>
                <wp:extent cx="1270" cy="1270"/>
                <wp:effectExtent l="0" t="0" r="0" b="0"/>
                <wp:wrapNone/>
                <wp:docPr id="4" name="Зображення80"/>
                <a:graphic xmlns:a="http://schemas.openxmlformats.org/drawingml/2006/main">
                  <a:graphicData uri="http://schemas.microsoft.com/office/word/2010/wordprocessingShape">
                    <wps:wsp>
                      <wps:cNvSpPr/>
                      <wps:spPr>
                        <a:xfrm flipH="1" flipV="1">
                          <a:off x="0" y="0"/>
                          <a:ext cx="1440" cy="144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308.7pt,-89.55pt" to="308.75pt,-89.5pt" ID="Зображення80" stroked="t" style="position:absolute;flip:xy;mso-position-horizontal-relative:page">
                <v:stroke color="black" weight="9000" joinstyle="round" endcap="flat"/>
                <v:fill o:detectmouseclick="t" on="false"/>
              </v:line>
            </w:pict>
          </mc:Fallback>
        </mc:AlternateContent>
      </w:r>
    </w:p>
    <w:sectPr>
      <w:headerReference w:type="default" r:id="rId3"/>
      <w:type w:val="nextPage"/>
      <w:pgSz w:w="11906" w:h="16838"/>
      <w:pgMar w:left="660" w:right="900" w:header="713" w:top="9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 w:hanging="293"/>
      </w:pPr>
      <w:rPr>
        <w:sz w:val="20"/>
        <w:spacing w:val="0"/>
        <w:szCs w:val="20"/>
        <w:w w:val="99"/>
        <w:rFonts w:eastAsia="Times New Roman" w:cs="Times New Roman"/>
        <w:lang w:val="uk-UA" w:eastAsia="uk-UA" w:bidi="uk-UA"/>
      </w:rPr>
    </w:lvl>
    <w:lvl w:ilvl="1">
      <w:start w:val="0"/>
      <w:numFmt w:val="bullet"/>
      <w:lvlText w:val=""/>
      <w:lvlJc w:val="left"/>
      <w:pPr>
        <w:ind w:left="665" w:hanging="293"/>
      </w:pPr>
      <w:rPr>
        <w:rFonts w:ascii="Symbol" w:hAnsi="Symbol" w:cs="Symbol" w:hint="default"/>
        <w:rFonts w:cs="Symbol"/>
        <w:lang w:val="uk-UA" w:eastAsia="uk-UA" w:bidi="uk-UA"/>
      </w:rPr>
    </w:lvl>
    <w:lvl w:ilvl="2">
      <w:start w:val="0"/>
      <w:numFmt w:val="bullet"/>
      <w:lvlText w:val=""/>
      <w:lvlJc w:val="left"/>
      <w:pPr>
        <w:ind w:left="1230" w:hanging="293"/>
      </w:pPr>
      <w:rPr>
        <w:rFonts w:ascii="Symbol" w:hAnsi="Symbol" w:cs="Symbol" w:hint="default"/>
        <w:rFonts w:cs="Symbol"/>
        <w:lang w:val="uk-UA" w:eastAsia="uk-UA" w:bidi="uk-UA"/>
      </w:rPr>
    </w:lvl>
    <w:lvl w:ilvl="3">
      <w:start w:val="0"/>
      <w:numFmt w:val="bullet"/>
      <w:lvlText w:val=""/>
      <w:lvlJc w:val="left"/>
      <w:pPr>
        <w:ind w:left="1795" w:hanging="293"/>
      </w:pPr>
      <w:rPr>
        <w:rFonts w:ascii="Symbol" w:hAnsi="Symbol" w:cs="Symbol" w:hint="default"/>
        <w:rFonts w:cs="Symbol"/>
        <w:lang w:val="uk-UA" w:eastAsia="uk-UA" w:bidi="uk-UA"/>
      </w:rPr>
    </w:lvl>
    <w:lvl w:ilvl="4">
      <w:start w:val="0"/>
      <w:numFmt w:val="bullet"/>
      <w:lvlText w:val=""/>
      <w:lvlJc w:val="left"/>
      <w:pPr>
        <w:ind w:left="2360" w:hanging="293"/>
      </w:pPr>
      <w:rPr>
        <w:rFonts w:ascii="Symbol" w:hAnsi="Symbol" w:cs="Symbol" w:hint="default"/>
        <w:rFonts w:cs="Symbol"/>
        <w:lang w:val="uk-UA" w:eastAsia="uk-UA" w:bidi="uk-UA"/>
      </w:rPr>
    </w:lvl>
    <w:lvl w:ilvl="5">
      <w:start w:val="0"/>
      <w:numFmt w:val="bullet"/>
      <w:lvlText w:val=""/>
      <w:lvlJc w:val="left"/>
      <w:pPr>
        <w:ind w:left="2925" w:hanging="293"/>
      </w:pPr>
      <w:rPr>
        <w:rFonts w:ascii="Symbol" w:hAnsi="Symbol" w:cs="Symbol" w:hint="default"/>
        <w:rFonts w:cs="Symbol"/>
        <w:lang w:val="uk-UA" w:eastAsia="uk-UA" w:bidi="uk-UA"/>
      </w:rPr>
    </w:lvl>
    <w:lvl w:ilvl="6">
      <w:start w:val="0"/>
      <w:numFmt w:val="bullet"/>
      <w:lvlText w:val=""/>
      <w:lvlJc w:val="left"/>
      <w:pPr>
        <w:ind w:left="3490" w:hanging="293"/>
      </w:pPr>
      <w:rPr>
        <w:rFonts w:ascii="Symbol" w:hAnsi="Symbol" w:cs="Symbol" w:hint="default"/>
        <w:rFonts w:cs="Symbol"/>
        <w:lang w:val="uk-UA" w:eastAsia="uk-UA" w:bidi="uk-UA"/>
      </w:rPr>
    </w:lvl>
    <w:lvl w:ilvl="7">
      <w:start w:val="0"/>
      <w:numFmt w:val="bullet"/>
      <w:lvlText w:val=""/>
      <w:lvlJc w:val="left"/>
      <w:pPr>
        <w:ind w:left="4055" w:hanging="293"/>
      </w:pPr>
      <w:rPr>
        <w:rFonts w:ascii="Symbol" w:hAnsi="Symbol" w:cs="Symbol" w:hint="default"/>
        <w:rFonts w:cs="Symbol"/>
        <w:lang w:val="uk-UA" w:eastAsia="uk-UA" w:bidi="uk-UA"/>
      </w:rPr>
    </w:lvl>
    <w:lvl w:ilvl="8">
      <w:start w:val="0"/>
      <w:numFmt w:val="bullet"/>
      <w:lvlText w:val=""/>
      <w:lvlJc w:val="left"/>
      <w:pPr>
        <w:ind w:left="4620" w:hanging="293"/>
      </w:pPr>
      <w:rPr>
        <w:rFonts w:ascii="Symbol" w:hAnsi="Symbol" w:cs="Symbol" w:hint="default"/>
        <w:rFonts w:cs="Symbol"/>
        <w:lang w:val="uk-UA" w:eastAsia="uk-UA" w:bidi="uk-UA"/>
      </w:rPr>
    </w:lvl>
  </w:abstractNum>
  <w:abstractNum w:abstractNumId="2">
    <w:lvl w:ilvl="0">
      <w:start w:val="1"/>
      <w:numFmt w:val="decimal"/>
      <w:lvlText w:val="%1."/>
      <w:lvlJc w:val="left"/>
      <w:pPr>
        <w:ind w:left="108" w:hanging="202"/>
      </w:pPr>
      <w:rPr>
        <w:sz w:val="20"/>
        <w:spacing w:val="0"/>
        <w:szCs w:val="20"/>
        <w:w w:val="99"/>
        <w:rFonts w:eastAsia="Times New Roman" w:cs="Times New Roman"/>
        <w:lang w:val="uk-UA" w:eastAsia="uk-UA" w:bidi="uk-UA"/>
      </w:rPr>
    </w:lvl>
    <w:lvl w:ilvl="1">
      <w:start w:val="0"/>
      <w:numFmt w:val="bullet"/>
      <w:lvlText w:val=""/>
      <w:lvlJc w:val="left"/>
      <w:pPr>
        <w:ind w:left="665" w:hanging="202"/>
      </w:pPr>
      <w:rPr>
        <w:rFonts w:ascii="Symbol" w:hAnsi="Symbol" w:cs="Symbol" w:hint="default"/>
        <w:rFonts w:cs="Symbol"/>
        <w:lang w:val="uk-UA" w:eastAsia="uk-UA" w:bidi="uk-UA"/>
      </w:rPr>
    </w:lvl>
    <w:lvl w:ilvl="2">
      <w:start w:val="0"/>
      <w:numFmt w:val="bullet"/>
      <w:lvlText w:val=""/>
      <w:lvlJc w:val="left"/>
      <w:pPr>
        <w:ind w:left="1230" w:hanging="202"/>
      </w:pPr>
      <w:rPr>
        <w:rFonts w:ascii="Symbol" w:hAnsi="Symbol" w:cs="Symbol" w:hint="default"/>
        <w:rFonts w:cs="Symbol"/>
        <w:lang w:val="uk-UA" w:eastAsia="uk-UA" w:bidi="uk-UA"/>
      </w:rPr>
    </w:lvl>
    <w:lvl w:ilvl="3">
      <w:start w:val="0"/>
      <w:numFmt w:val="bullet"/>
      <w:lvlText w:val=""/>
      <w:lvlJc w:val="left"/>
      <w:pPr>
        <w:ind w:left="1795" w:hanging="202"/>
      </w:pPr>
      <w:rPr>
        <w:rFonts w:ascii="Symbol" w:hAnsi="Symbol" w:cs="Symbol" w:hint="default"/>
        <w:rFonts w:cs="Symbol"/>
        <w:lang w:val="uk-UA" w:eastAsia="uk-UA" w:bidi="uk-UA"/>
      </w:rPr>
    </w:lvl>
    <w:lvl w:ilvl="4">
      <w:start w:val="0"/>
      <w:numFmt w:val="bullet"/>
      <w:lvlText w:val=""/>
      <w:lvlJc w:val="left"/>
      <w:pPr>
        <w:ind w:left="2360" w:hanging="202"/>
      </w:pPr>
      <w:rPr>
        <w:rFonts w:ascii="Symbol" w:hAnsi="Symbol" w:cs="Symbol" w:hint="default"/>
        <w:rFonts w:cs="Symbol"/>
        <w:lang w:val="uk-UA" w:eastAsia="uk-UA" w:bidi="uk-UA"/>
      </w:rPr>
    </w:lvl>
    <w:lvl w:ilvl="5">
      <w:start w:val="0"/>
      <w:numFmt w:val="bullet"/>
      <w:lvlText w:val=""/>
      <w:lvlJc w:val="left"/>
      <w:pPr>
        <w:ind w:left="2925" w:hanging="202"/>
      </w:pPr>
      <w:rPr>
        <w:rFonts w:ascii="Symbol" w:hAnsi="Symbol" w:cs="Symbol" w:hint="default"/>
        <w:rFonts w:cs="Symbol"/>
        <w:lang w:val="uk-UA" w:eastAsia="uk-UA" w:bidi="uk-UA"/>
      </w:rPr>
    </w:lvl>
    <w:lvl w:ilvl="6">
      <w:start w:val="0"/>
      <w:numFmt w:val="bullet"/>
      <w:lvlText w:val=""/>
      <w:lvlJc w:val="left"/>
      <w:pPr>
        <w:ind w:left="3490" w:hanging="202"/>
      </w:pPr>
      <w:rPr>
        <w:rFonts w:ascii="Symbol" w:hAnsi="Symbol" w:cs="Symbol" w:hint="default"/>
        <w:rFonts w:cs="Symbol"/>
        <w:lang w:val="uk-UA" w:eastAsia="uk-UA" w:bidi="uk-UA"/>
      </w:rPr>
    </w:lvl>
    <w:lvl w:ilvl="7">
      <w:start w:val="0"/>
      <w:numFmt w:val="bullet"/>
      <w:lvlText w:val=""/>
      <w:lvlJc w:val="left"/>
      <w:pPr>
        <w:ind w:left="4055" w:hanging="202"/>
      </w:pPr>
      <w:rPr>
        <w:rFonts w:ascii="Symbol" w:hAnsi="Symbol" w:cs="Symbol" w:hint="default"/>
        <w:rFonts w:cs="Symbol"/>
        <w:lang w:val="uk-UA" w:eastAsia="uk-UA" w:bidi="uk-UA"/>
      </w:rPr>
    </w:lvl>
    <w:lvl w:ilvl="8">
      <w:start w:val="0"/>
      <w:numFmt w:val="bullet"/>
      <w:lvlText w:val=""/>
      <w:lvlJc w:val="left"/>
      <w:pPr>
        <w:ind w:left="4620" w:hanging="202"/>
      </w:pPr>
      <w:rPr>
        <w:rFonts w:ascii="Symbol" w:hAnsi="Symbol" w:cs="Symbol" w:hint="default"/>
        <w:rFonts w:cs="Symbol"/>
        <w:lang w:val="uk-UA" w:eastAsia="uk-UA" w:bidi="uk-UA"/>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00000A"/>
      <w:kern w:val="0"/>
      <w:sz w:val="22"/>
      <w:szCs w:val="22"/>
      <w:lang w:val="uk-UA" w:eastAsia="uk-UA" w:bidi="uk-UA"/>
    </w:rPr>
  </w:style>
  <w:style w:type="paragraph" w:styleId="1">
    <w:name w:val="Heading 1"/>
    <w:basedOn w:val="Normal"/>
    <w:uiPriority w:val="1"/>
    <w:qFormat/>
    <w:pPr>
      <w:spacing w:before="266" w:after="0"/>
      <w:jc w:val="right"/>
      <w:outlineLvl w:val="1"/>
    </w:pPr>
    <w:rPr>
      <w:rFonts w:ascii="Times New Roman" w:hAnsi="Times New Roman" w:eastAsia="Times New Roman" w:cs="Times New Roman"/>
      <w:b/>
      <w:bCs/>
      <w:sz w:val="28"/>
      <w:szCs w:val="28"/>
      <w:lang w:val="uk-UA" w:eastAsia="uk-UA" w:bidi="uk-UA"/>
    </w:rPr>
  </w:style>
  <w:style w:type="paragraph" w:styleId="2">
    <w:name w:val="Heading 2"/>
    <w:basedOn w:val="Normal"/>
    <w:uiPriority w:val="1"/>
    <w:qFormat/>
    <w:pPr>
      <w:spacing w:lineRule="exact" w:line="275"/>
      <w:ind w:left="279" w:right="39" w:hanging="0"/>
      <w:jc w:val="center"/>
      <w:outlineLvl w:val="2"/>
    </w:pPr>
    <w:rPr>
      <w:rFonts w:ascii="Times New Roman" w:hAnsi="Times New Roman" w:eastAsia="Times New Roman" w:cs="Times New Roman"/>
      <w:b/>
      <w:bCs/>
      <w:sz w:val="24"/>
      <w:szCs w:val="24"/>
      <w:lang w:val="uk-UA" w:eastAsia="uk-UA" w:bidi="uk-U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pacing w:val="-7"/>
      <w:w w:val="100"/>
      <w:sz w:val="24"/>
      <w:szCs w:val="24"/>
      <w:lang w:val="uk-UA" w:eastAsia="uk-UA" w:bidi="uk-UA"/>
    </w:rPr>
  </w:style>
  <w:style w:type="character" w:styleId="ListLabel2">
    <w:name w:val="ListLabel 2"/>
    <w:qFormat/>
    <w:rPr>
      <w:lang w:val="uk-UA" w:eastAsia="uk-UA" w:bidi="uk-UA"/>
    </w:rPr>
  </w:style>
  <w:style w:type="character" w:styleId="ListLabel3">
    <w:name w:val="ListLabel 3"/>
    <w:qFormat/>
    <w:rPr>
      <w:lang w:val="uk-UA" w:eastAsia="uk-UA" w:bidi="uk-UA"/>
    </w:rPr>
  </w:style>
  <w:style w:type="character" w:styleId="ListLabel4">
    <w:name w:val="ListLabel 4"/>
    <w:qFormat/>
    <w:rPr>
      <w:lang w:val="uk-UA" w:eastAsia="uk-UA" w:bidi="uk-UA"/>
    </w:rPr>
  </w:style>
  <w:style w:type="character" w:styleId="ListLabel5">
    <w:name w:val="ListLabel 5"/>
    <w:qFormat/>
    <w:rPr>
      <w:lang w:val="uk-UA" w:eastAsia="uk-UA" w:bidi="uk-UA"/>
    </w:rPr>
  </w:style>
  <w:style w:type="character" w:styleId="ListLabel6">
    <w:name w:val="ListLabel 6"/>
    <w:qFormat/>
    <w:rPr>
      <w:lang w:val="uk-UA" w:eastAsia="uk-UA" w:bidi="uk-UA"/>
    </w:rPr>
  </w:style>
  <w:style w:type="character" w:styleId="ListLabel7">
    <w:name w:val="ListLabel 7"/>
    <w:qFormat/>
    <w:rPr>
      <w:lang w:val="uk-UA" w:eastAsia="uk-UA" w:bidi="uk-UA"/>
    </w:rPr>
  </w:style>
  <w:style w:type="character" w:styleId="ListLabel8">
    <w:name w:val="ListLabel 8"/>
    <w:qFormat/>
    <w:rPr>
      <w:lang w:val="uk-UA" w:eastAsia="uk-UA" w:bidi="uk-UA"/>
    </w:rPr>
  </w:style>
  <w:style w:type="character" w:styleId="ListLabel9">
    <w:name w:val="ListLabel 9"/>
    <w:qFormat/>
    <w:rPr>
      <w:lang w:val="uk-UA" w:eastAsia="uk-UA" w:bidi="uk-UA"/>
    </w:rPr>
  </w:style>
  <w:style w:type="character" w:styleId="ListLabel10">
    <w:name w:val="ListLabel 10"/>
    <w:qFormat/>
    <w:rPr>
      <w:rFonts w:eastAsia="Times New Roman" w:cs="Times New Roman"/>
      <w:spacing w:val="-12"/>
      <w:w w:val="100"/>
      <w:sz w:val="24"/>
      <w:szCs w:val="24"/>
      <w:lang w:val="uk-UA" w:eastAsia="uk-UA" w:bidi="uk-UA"/>
    </w:rPr>
  </w:style>
  <w:style w:type="character" w:styleId="ListLabel11">
    <w:name w:val="ListLabel 11"/>
    <w:qFormat/>
    <w:rPr>
      <w:lang w:val="uk-UA" w:eastAsia="uk-UA" w:bidi="uk-UA"/>
    </w:rPr>
  </w:style>
  <w:style w:type="character" w:styleId="ListLabel12">
    <w:name w:val="ListLabel 12"/>
    <w:qFormat/>
    <w:rPr>
      <w:lang w:val="uk-UA" w:eastAsia="uk-UA" w:bidi="uk-UA"/>
    </w:rPr>
  </w:style>
  <w:style w:type="character" w:styleId="ListLabel13">
    <w:name w:val="ListLabel 13"/>
    <w:qFormat/>
    <w:rPr>
      <w:lang w:val="uk-UA" w:eastAsia="uk-UA" w:bidi="uk-UA"/>
    </w:rPr>
  </w:style>
  <w:style w:type="character" w:styleId="ListLabel14">
    <w:name w:val="ListLabel 14"/>
    <w:qFormat/>
    <w:rPr>
      <w:lang w:val="uk-UA" w:eastAsia="uk-UA" w:bidi="uk-UA"/>
    </w:rPr>
  </w:style>
  <w:style w:type="character" w:styleId="ListLabel15">
    <w:name w:val="ListLabel 15"/>
    <w:qFormat/>
    <w:rPr>
      <w:lang w:val="uk-UA" w:eastAsia="uk-UA" w:bidi="uk-UA"/>
    </w:rPr>
  </w:style>
  <w:style w:type="character" w:styleId="ListLabel16">
    <w:name w:val="ListLabel 16"/>
    <w:qFormat/>
    <w:rPr>
      <w:lang w:val="uk-UA" w:eastAsia="uk-UA" w:bidi="uk-UA"/>
    </w:rPr>
  </w:style>
  <w:style w:type="character" w:styleId="ListLabel17">
    <w:name w:val="ListLabel 17"/>
    <w:qFormat/>
    <w:rPr>
      <w:lang w:val="uk-UA" w:eastAsia="uk-UA" w:bidi="uk-UA"/>
    </w:rPr>
  </w:style>
  <w:style w:type="character" w:styleId="ListLabel18">
    <w:name w:val="ListLabel 18"/>
    <w:qFormat/>
    <w:rPr>
      <w:lang w:val="uk-UA" w:eastAsia="uk-UA" w:bidi="uk-UA"/>
    </w:rPr>
  </w:style>
  <w:style w:type="character" w:styleId="ListLabel19">
    <w:name w:val="ListLabel 19"/>
    <w:qFormat/>
    <w:rPr>
      <w:rFonts w:eastAsia="Times New Roman" w:cs="Times New Roman"/>
      <w:spacing w:val="-8"/>
      <w:w w:val="100"/>
      <w:sz w:val="24"/>
      <w:szCs w:val="24"/>
      <w:lang w:val="uk-UA" w:eastAsia="uk-UA" w:bidi="uk-UA"/>
    </w:rPr>
  </w:style>
  <w:style w:type="character" w:styleId="ListLabel20">
    <w:name w:val="ListLabel 20"/>
    <w:qFormat/>
    <w:rPr>
      <w:lang w:val="uk-UA" w:eastAsia="uk-UA" w:bidi="uk-UA"/>
    </w:rPr>
  </w:style>
  <w:style w:type="character" w:styleId="ListLabel21">
    <w:name w:val="ListLabel 21"/>
    <w:qFormat/>
    <w:rPr>
      <w:lang w:val="uk-UA" w:eastAsia="uk-UA" w:bidi="uk-UA"/>
    </w:rPr>
  </w:style>
  <w:style w:type="character" w:styleId="ListLabel22">
    <w:name w:val="ListLabel 22"/>
    <w:qFormat/>
    <w:rPr>
      <w:lang w:val="uk-UA" w:eastAsia="uk-UA" w:bidi="uk-UA"/>
    </w:rPr>
  </w:style>
  <w:style w:type="character" w:styleId="ListLabel23">
    <w:name w:val="ListLabel 23"/>
    <w:qFormat/>
    <w:rPr>
      <w:lang w:val="uk-UA" w:eastAsia="uk-UA" w:bidi="uk-UA"/>
    </w:rPr>
  </w:style>
  <w:style w:type="character" w:styleId="ListLabel24">
    <w:name w:val="ListLabel 24"/>
    <w:qFormat/>
    <w:rPr>
      <w:lang w:val="uk-UA" w:eastAsia="uk-UA" w:bidi="uk-UA"/>
    </w:rPr>
  </w:style>
  <w:style w:type="character" w:styleId="ListLabel25">
    <w:name w:val="ListLabel 25"/>
    <w:qFormat/>
    <w:rPr>
      <w:lang w:val="uk-UA" w:eastAsia="uk-UA" w:bidi="uk-UA"/>
    </w:rPr>
  </w:style>
  <w:style w:type="character" w:styleId="ListLabel26">
    <w:name w:val="ListLabel 26"/>
    <w:qFormat/>
    <w:rPr>
      <w:lang w:val="uk-UA" w:eastAsia="uk-UA" w:bidi="uk-UA"/>
    </w:rPr>
  </w:style>
  <w:style w:type="character" w:styleId="ListLabel27">
    <w:name w:val="ListLabel 27"/>
    <w:qFormat/>
    <w:rPr>
      <w:lang w:val="uk-UA" w:eastAsia="uk-UA" w:bidi="uk-UA"/>
    </w:rPr>
  </w:style>
  <w:style w:type="character" w:styleId="ListLabel28">
    <w:name w:val="ListLabel 28"/>
    <w:qFormat/>
    <w:rPr>
      <w:rFonts w:eastAsia="Times New Roman" w:cs="Times New Roman"/>
      <w:spacing w:val="-5"/>
      <w:w w:val="100"/>
      <w:sz w:val="24"/>
      <w:szCs w:val="24"/>
      <w:lang w:val="uk-UA" w:eastAsia="uk-UA" w:bidi="uk-UA"/>
    </w:rPr>
  </w:style>
  <w:style w:type="character" w:styleId="ListLabel29">
    <w:name w:val="ListLabel 29"/>
    <w:qFormat/>
    <w:rPr>
      <w:lang w:val="uk-UA" w:eastAsia="uk-UA" w:bidi="uk-UA"/>
    </w:rPr>
  </w:style>
  <w:style w:type="character" w:styleId="ListLabel30">
    <w:name w:val="ListLabel 30"/>
    <w:qFormat/>
    <w:rPr>
      <w:lang w:val="uk-UA" w:eastAsia="uk-UA" w:bidi="uk-UA"/>
    </w:rPr>
  </w:style>
  <w:style w:type="character" w:styleId="ListLabel31">
    <w:name w:val="ListLabel 31"/>
    <w:qFormat/>
    <w:rPr>
      <w:lang w:val="uk-UA" w:eastAsia="uk-UA" w:bidi="uk-UA"/>
    </w:rPr>
  </w:style>
  <w:style w:type="character" w:styleId="ListLabel32">
    <w:name w:val="ListLabel 32"/>
    <w:qFormat/>
    <w:rPr>
      <w:lang w:val="uk-UA" w:eastAsia="uk-UA" w:bidi="uk-UA"/>
    </w:rPr>
  </w:style>
  <w:style w:type="character" w:styleId="ListLabel33">
    <w:name w:val="ListLabel 33"/>
    <w:qFormat/>
    <w:rPr>
      <w:lang w:val="uk-UA" w:eastAsia="uk-UA" w:bidi="uk-UA"/>
    </w:rPr>
  </w:style>
  <w:style w:type="character" w:styleId="ListLabel34">
    <w:name w:val="ListLabel 34"/>
    <w:qFormat/>
    <w:rPr>
      <w:lang w:val="uk-UA" w:eastAsia="uk-UA" w:bidi="uk-UA"/>
    </w:rPr>
  </w:style>
  <w:style w:type="character" w:styleId="ListLabel35">
    <w:name w:val="ListLabel 35"/>
    <w:qFormat/>
    <w:rPr>
      <w:lang w:val="uk-UA" w:eastAsia="uk-UA" w:bidi="uk-UA"/>
    </w:rPr>
  </w:style>
  <w:style w:type="character" w:styleId="ListLabel36">
    <w:name w:val="ListLabel 36"/>
    <w:qFormat/>
    <w:rPr>
      <w:lang w:val="uk-UA" w:eastAsia="uk-UA" w:bidi="uk-UA"/>
    </w:rPr>
  </w:style>
  <w:style w:type="character" w:styleId="ListLabel37">
    <w:name w:val="ListLabel 37"/>
    <w:qFormat/>
    <w:rPr>
      <w:rFonts w:eastAsia="Times New Roman" w:cs="Times New Roman"/>
      <w:spacing w:val="-8"/>
      <w:w w:val="100"/>
      <w:sz w:val="24"/>
      <w:szCs w:val="24"/>
      <w:lang w:val="uk-UA" w:eastAsia="uk-UA" w:bidi="uk-UA"/>
    </w:rPr>
  </w:style>
  <w:style w:type="character" w:styleId="ListLabel38">
    <w:name w:val="ListLabel 38"/>
    <w:qFormat/>
    <w:rPr>
      <w:lang w:val="uk-UA" w:eastAsia="uk-UA" w:bidi="uk-UA"/>
    </w:rPr>
  </w:style>
  <w:style w:type="character" w:styleId="ListLabel39">
    <w:name w:val="ListLabel 39"/>
    <w:qFormat/>
    <w:rPr>
      <w:lang w:val="uk-UA" w:eastAsia="uk-UA" w:bidi="uk-UA"/>
    </w:rPr>
  </w:style>
  <w:style w:type="character" w:styleId="ListLabel40">
    <w:name w:val="ListLabel 40"/>
    <w:qFormat/>
    <w:rPr>
      <w:lang w:val="uk-UA" w:eastAsia="uk-UA" w:bidi="uk-UA"/>
    </w:rPr>
  </w:style>
  <w:style w:type="character" w:styleId="ListLabel41">
    <w:name w:val="ListLabel 41"/>
    <w:qFormat/>
    <w:rPr>
      <w:lang w:val="uk-UA" w:eastAsia="uk-UA" w:bidi="uk-UA"/>
    </w:rPr>
  </w:style>
  <w:style w:type="character" w:styleId="ListLabel42">
    <w:name w:val="ListLabel 42"/>
    <w:qFormat/>
    <w:rPr>
      <w:lang w:val="uk-UA" w:eastAsia="uk-UA" w:bidi="uk-UA"/>
    </w:rPr>
  </w:style>
  <w:style w:type="character" w:styleId="ListLabel43">
    <w:name w:val="ListLabel 43"/>
    <w:qFormat/>
    <w:rPr>
      <w:lang w:val="uk-UA" w:eastAsia="uk-UA" w:bidi="uk-UA"/>
    </w:rPr>
  </w:style>
  <w:style w:type="character" w:styleId="ListLabel44">
    <w:name w:val="ListLabel 44"/>
    <w:qFormat/>
    <w:rPr>
      <w:lang w:val="uk-UA" w:eastAsia="uk-UA" w:bidi="uk-UA"/>
    </w:rPr>
  </w:style>
  <w:style w:type="character" w:styleId="ListLabel45">
    <w:name w:val="ListLabel 45"/>
    <w:qFormat/>
    <w:rPr>
      <w:lang w:val="uk-UA" w:eastAsia="uk-UA" w:bidi="uk-UA"/>
    </w:rPr>
  </w:style>
  <w:style w:type="character" w:styleId="ListLabel46">
    <w:name w:val="ListLabel 46"/>
    <w:qFormat/>
    <w:rPr>
      <w:rFonts w:eastAsia="Times New Roman" w:cs="Times New Roman"/>
      <w:spacing w:val="-8"/>
      <w:w w:val="100"/>
      <w:sz w:val="24"/>
      <w:szCs w:val="24"/>
      <w:lang w:val="uk-UA" w:eastAsia="uk-UA" w:bidi="uk-UA"/>
    </w:rPr>
  </w:style>
  <w:style w:type="character" w:styleId="ListLabel47">
    <w:name w:val="ListLabel 47"/>
    <w:qFormat/>
    <w:rPr>
      <w:lang w:val="uk-UA" w:eastAsia="uk-UA" w:bidi="uk-UA"/>
    </w:rPr>
  </w:style>
  <w:style w:type="character" w:styleId="ListLabel48">
    <w:name w:val="ListLabel 48"/>
    <w:qFormat/>
    <w:rPr>
      <w:lang w:val="uk-UA" w:eastAsia="uk-UA" w:bidi="uk-UA"/>
    </w:rPr>
  </w:style>
  <w:style w:type="character" w:styleId="ListLabel49">
    <w:name w:val="ListLabel 49"/>
    <w:qFormat/>
    <w:rPr>
      <w:lang w:val="uk-UA" w:eastAsia="uk-UA" w:bidi="uk-UA"/>
    </w:rPr>
  </w:style>
  <w:style w:type="character" w:styleId="ListLabel50">
    <w:name w:val="ListLabel 50"/>
    <w:qFormat/>
    <w:rPr>
      <w:lang w:val="uk-UA" w:eastAsia="uk-UA" w:bidi="uk-UA"/>
    </w:rPr>
  </w:style>
  <w:style w:type="character" w:styleId="ListLabel51">
    <w:name w:val="ListLabel 51"/>
    <w:qFormat/>
    <w:rPr>
      <w:lang w:val="uk-UA" w:eastAsia="uk-UA" w:bidi="uk-UA"/>
    </w:rPr>
  </w:style>
  <w:style w:type="character" w:styleId="ListLabel52">
    <w:name w:val="ListLabel 52"/>
    <w:qFormat/>
    <w:rPr>
      <w:lang w:val="uk-UA" w:eastAsia="uk-UA" w:bidi="uk-UA"/>
    </w:rPr>
  </w:style>
  <w:style w:type="character" w:styleId="ListLabel53">
    <w:name w:val="ListLabel 53"/>
    <w:qFormat/>
    <w:rPr>
      <w:lang w:val="uk-UA" w:eastAsia="uk-UA" w:bidi="uk-UA"/>
    </w:rPr>
  </w:style>
  <w:style w:type="character" w:styleId="ListLabel54">
    <w:name w:val="ListLabel 54"/>
    <w:qFormat/>
    <w:rPr>
      <w:lang w:val="uk-UA" w:eastAsia="uk-UA" w:bidi="uk-UA"/>
    </w:rPr>
  </w:style>
  <w:style w:type="character" w:styleId="ListLabel55">
    <w:name w:val="ListLabel 55"/>
    <w:qFormat/>
    <w:rPr>
      <w:rFonts w:eastAsia="Times New Roman" w:cs="Times New Roman"/>
      <w:w w:val="100"/>
      <w:sz w:val="24"/>
      <w:szCs w:val="24"/>
      <w:lang w:val="uk-UA" w:eastAsia="uk-UA" w:bidi="uk-UA"/>
    </w:rPr>
  </w:style>
  <w:style w:type="character" w:styleId="ListLabel56">
    <w:name w:val="ListLabel 56"/>
    <w:qFormat/>
    <w:rPr>
      <w:lang w:val="uk-UA" w:eastAsia="uk-UA" w:bidi="uk-UA"/>
    </w:rPr>
  </w:style>
  <w:style w:type="character" w:styleId="ListLabel57">
    <w:name w:val="ListLabel 57"/>
    <w:qFormat/>
    <w:rPr>
      <w:lang w:val="uk-UA" w:eastAsia="uk-UA" w:bidi="uk-UA"/>
    </w:rPr>
  </w:style>
  <w:style w:type="character" w:styleId="ListLabel58">
    <w:name w:val="ListLabel 58"/>
    <w:qFormat/>
    <w:rPr>
      <w:lang w:val="uk-UA" w:eastAsia="uk-UA" w:bidi="uk-UA"/>
    </w:rPr>
  </w:style>
  <w:style w:type="character" w:styleId="ListLabel59">
    <w:name w:val="ListLabel 59"/>
    <w:qFormat/>
    <w:rPr>
      <w:lang w:val="uk-UA" w:eastAsia="uk-UA" w:bidi="uk-UA"/>
    </w:rPr>
  </w:style>
  <w:style w:type="character" w:styleId="ListLabel60">
    <w:name w:val="ListLabel 60"/>
    <w:qFormat/>
    <w:rPr>
      <w:lang w:val="uk-UA" w:eastAsia="uk-UA" w:bidi="uk-UA"/>
    </w:rPr>
  </w:style>
  <w:style w:type="character" w:styleId="ListLabel61">
    <w:name w:val="ListLabel 61"/>
    <w:qFormat/>
    <w:rPr>
      <w:lang w:val="uk-UA" w:eastAsia="uk-UA" w:bidi="uk-UA"/>
    </w:rPr>
  </w:style>
  <w:style w:type="character" w:styleId="ListLabel62">
    <w:name w:val="ListLabel 62"/>
    <w:qFormat/>
    <w:rPr>
      <w:lang w:val="uk-UA" w:eastAsia="uk-UA" w:bidi="uk-UA"/>
    </w:rPr>
  </w:style>
  <w:style w:type="character" w:styleId="ListLabel63">
    <w:name w:val="ListLabel 63"/>
    <w:qFormat/>
    <w:rPr>
      <w:lang w:val="uk-UA" w:eastAsia="uk-UA" w:bidi="uk-UA"/>
    </w:rPr>
  </w:style>
  <w:style w:type="character" w:styleId="ListLabel64">
    <w:name w:val="ListLabel 64"/>
    <w:qFormat/>
    <w:rPr>
      <w:rFonts w:eastAsia="Times New Roman" w:cs="Times New Roman"/>
      <w:spacing w:val="-7"/>
      <w:w w:val="100"/>
      <w:sz w:val="24"/>
      <w:szCs w:val="24"/>
      <w:lang w:val="uk-UA" w:eastAsia="uk-UA" w:bidi="uk-UA"/>
    </w:rPr>
  </w:style>
  <w:style w:type="character" w:styleId="ListLabel65">
    <w:name w:val="ListLabel 65"/>
    <w:qFormat/>
    <w:rPr>
      <w:lang w:val="uk-UA" w:eastAsia="uk-UA" w:bidi="uk-UA"/>
    </w:rPr>
  </w:style>
  <w:style w:type="character" w:styleId="ListLabel66">
    <w:name w:val="ListLabel 66"/>
    <w:qFormat/>
    <w:rPr>
      <w:lang w:val="uk-UA" w:eastAsia="uk-UA" w:bidi="uk-UA"/>
    </w:rPr>
  </w:style>
  <w:style w:type="character" w:styleId="ListLabel67">
    <w:name w:val="ListLabel 67"/>
    <w:qFormat/>
    <w:rPr>
      <w:lang w:val="uk-UA" w:eastAsia="uk-UA" w:bidi="uk-UA"/>
    </w:rPr>
  </w:style>
  <w:style w:type="character" w:styleId="ListLabel68">
    <w:name w:val="ListLabel 68"/>
    <w:qFormat/>
    <w:rPr>
      <w:lang w:val="uk-UA" w:eastAsia="uk-UA" w:bidi="uk-UA"/>
    </w:rPr>
  </w:style>
  <w:style w:type="character" w:styleId="ListLabel69">
    <w:name w:val="ListLabel 69"/>
    <w:qFormat/>
    <w:rPr>
      <w:lang w:val="uk-UA" w:eastAsia="uk-UA" w:bidi="uk-UA"/>
    </w:rPr>
  </w:style>
  <w:style w:type="character" w:styleId="ListLabel70">
    <w:name w:val="ListLabel 70"/>
    <w:qFormat/>
    <w:rPr>
      <w:lang w:val="uk-UA" w:eastAsia="uk-UA" w:bidi="uk-UA"/>
    </w:rPr>
  </w:style>
  <w:style w:type="character" w:styleId="ListLabel71">
    <w:name w:val="ListLabel 71"/>
    <w:qFormat/>
    <w:rPr>
      <w:lang w:val="uk-UA" w:eastAsia="uk-UA" w:bidi="uk-UA"/>
    </w:rPr>
  </w:style>
  <w:style w:type="character" w:styleId="ListLabel72">
    <w:name w:val="ListLabel 72"/>
    <w:qFormat/>
    <w:rPr>
      <w:lang w:val="uk-UA" w:eastAsia="uk-UA" w:bidi="uk-UA"/>
    </w:rPr>
  </w:style>
  <w:style w:type="character" w:styleId="ListLabel73">
    <w:name w:val="ListLabel 73"/>
    <w:qFormat/>
    <w:rPr>
      <w:rFonts w:eastAsia="Times New Roman" w:cs="Times New Roman"/>
      <w:spacing w:val="-12"/>
      <w:w w:val="100"/>
      <w:sz w:val="24"/>
      <w:szCs w:val="24"/>
      <w:lang w:val="uk-UA" w:eastAsia="uk-UA" w:bidi="uk-UA"/>
    </w:rPr>
  </w:style>
  <w:style w:type="character" w:styleId="ListLabel74">
    <w:name w:val="ListLabel 74"/>
    <w:qFormat/>
    <w:rPr>
      <w:lang w:val="uk-UA" w:eastAsia="uk-UA" w:bidi="uk-UA"/>
    </w:rPr>
  </w:style>
  <w:style w:type="character" w:styleId="ListLabel75">
    <w:name w:val="ListLabel 75"/>
    <w:qFormat/>
    <w:rPr>
      <w:lang w:val="uk-UA" w:eastAsia="uk-UA" w:bidi="uk-UA"/>
    </w:rPr>
  </w:style>
  <w:style w:type="character" w:styleId="ListLabel76">
    <w:name w:val="ListLabel 76"/>
    <w:qFormat/>
    <w:rPr>
      <w:lang w:val="uk-UA" w:eastAsia="uk-UA" w:bidi="uk-UA"/>
    </w:rPr>
  </w:style>
  <w:style w:type="character" w:styleId="ListLabel77">
    <w:name w:val="ListLabel 77"/>
    <w:qFormat/>
    <w:rPr>
      <w:lang w:val="uk-UA" w:eastAsia="uk-UA" w:bidi="uk-UA"/>
    </w:rPr>
  </w:style>
  <w:style w:type="character" w:styleId="ListLabel78">
    <w:name w:val="ListLabel 78"/>
    <w:qFormat/>
    <w:rPr>
      <w:lang w:val="uk-UA" w:eastAsia="uk-UA" w:bidi="uk-UA"/>
    </w:rPr>
  </w:style>
  <w:style w:type="character" w:styleId="ListLabel79">
    <w:name w:val="ListLabel 79"/>
    <w:qFormat/>
    <w:rPr>
      <w:lang w:val="uk-UA" w:eastAsia="uk-UA" w:bidi="uk-UA"/>
    </w:rPr>
  </w:style>
  <w:style w:type="character" w:styleId="ListLabel80">
    <w:name w:val="ListLabel 80"/>
    <w:qFormat/>
    <w:rPr>
      <w:lang w:val="uk-UA" w:eastAsia="uk-UA" w:bidi="uk-UA"/>
    </w:rPr>
  </w:style>
  <w:style w:type="character" w:styleId="ListLabel81">
    <w:name w:val="ListLabel 81"/>
    <w:qFormat/>
    <w:rPr>
      <w:lang w:val="uk-UA" w:eastAsia="uk-UA" w:bidi="uk-UA"/>
    </w:rPr>
  </w:style>
  <w:style w:type="character" w:styleId="ListLabel82">
    <w:name w:val="ListLabel 82"/>
    <w:qFormat/>
    <w:rPr>
      <w:rFonts w:eastAsia="Times New Roman" w:cs="Times New Roman"/>
      <w:spacing w:val="-8"/>
      <w:w w:val="100"/>
      <w:sz w:val="24"/>
      <w:szCs w:val="24"/>
      <w:lang w:val="uk-UA" w:eastAsia="uk-UA" w:bidi="uk-UA"/>
    </w:rPr>
  </w:style>
  <w:style w:type="character" w:styleId="ListLabel83">
    <w:name w:val="ListLabel 83"/>
    <w:qFormat/>
    <w:rPr>
      <w:lang w:val="uk-UA" w:eastAsia="uk-UA" w:bidi="uk-UA"/>
    </w:rPr>
  </w:style>
  <w:style w:type="character" w:styleId="ListLabel84">
    <w:name w:val="ListLabel 84"/>
    <w:qFormat/>
    <w:rPr>
      <w:lang w:val="uk-UA" w:eastAsia="uk-UA" w:bidi="uk-UA"/>
    </w:rPr>
  </w:style>
  <w:style w:type="character" w:styleId="ListLabel85">
    <w:name w:val="ListLabel 85"/>
    <w:qFormat/>
    <w:rPr>
      <w:lang w:val="uk-UA" w:eastAsia="uk-UA" w:bidi="uk-UA"/>
    </w:rPr>
  </w:style>
  <w:style w:type="character" w:styleId="ListLabel86">
    <w:name w:val="ListLabel 86"/>
    <w:qFormat/>
    <w:rPr>
      <w:lang w:val="uk-UA" w:eastAsia="uk-UA" w:bidi="uk-UA"/>
    </w:rPr>
  </w:style>
  <w:style w:type="character" w:styleId="ListLabel87">
    <w:name w:val="ListLabel 87"/>
    <w:qFormat/>
    <w:rPr>
      <w:lang w:val="uk-UA" w:eastAsia="uk-UA" w:bidi="uk-UA"/>
    </w:rPr>
  </w:style>
  <w:style w:type="character" w:styleId="ListLabel88">
    <w:name w:val="ListLabel 88"/>
    <w:qFormat/>
    <w:rPr>
      <w:lang w:val="uk-UA" w:eastAsia="uk-UA" w:bidi="uk-UA"/>
    </w:rPr>
  </w:style>
  <w:style w:type="character" w:styleId="ListLabel89">
    <w:name w:val="ListLabel 89"/>
    <w:qFormat/>
    <w:rPr>
      <w:lang w:val="uk-UA" w:eastAsia="uk-UA" w:bidi="uk-UA"/>
    </w:rPr>
  </w:style>
  <w:style w:type="character" w:styleId="ListLabel90">
    <w:name w:val="ListLabel 90"/>
    <w:qFormat/>
    <w:rPr>
      <w:lang w:val="uk-UA" w:eastAsia="uk-UA" w:bidi="uk-UA"/>
    </w:rPr>
  </w:style>
  <w:style w:type="character" w:styleId="ListLabel91">
    <w:name w:val="ListLabel 91"/>
    <w:qFormat/>
    <w:rPr>
      <w:rFonts w:eastAsia="Times New Roman" w:cs="Times New Roman"/>
      <w:spacing w:val="-8"/>
      <w:w w:val="100"/>
      <w:sz w:val="24"/>
      <w:szCs w:val="24"/>
      <w:lang w:val="uk-UA" w:eastAsia="uk-UA" w:bidi="uk-UA"/>
    </w:rPr>
  </w:style>
  <w:style w:type="character" w:styleId="ListLabel92">
    <w:name w:val="ListLabel 92"/>
    <w:qFormat/>
    <w:rPr>
      <w:lang w:val="uk-UA" w:eastAsia="uk-UA" w:bidi="uk-UA"/>
    </w:rPr>
  </w:style>
  <w:style w:type="character" w:styleId="ListLabel93">
    <w:name w:val="ListLabel 93"/>
    <w:qFormat/>
    <w:rPr>
      <w:lang w:val="uk-UA" w:eastAsia="uk-UA" w:bidi="uk-UA"/>
    </w:rPr>
  </w:style>
  <w:style w:type="character" w:styleId="ListLabel94">
    <w:name w:val="ListLabel 94"/>
    <w:qFormat/>
    <w:rPr>
      <w:lang w:val="uk-UA" w:eastAsia="uk-UA" w:bidi="uk-UA"/>
    </w:rPr>
  </w:style>
  <w:style w:type="character" w:styleId="ListLabel95">
    <w:name w:val="ListLabel 95"/>
    <w:qFormat/>
    <w:rPr>
      <w:lang w:val="uk-UA" w:eastAsia="uk-UA" w:bidi="uk-UA"/>
    </w:rPr>
  </w:style>
  <w:style w:type="character" w:styleId="ListLabel96">
    <w:name w:val="ListLabel 96"/>
    <w:qFormat/>
    <w:rPr>
      <w:lang w:val="uk-UA" w:eastAsia="uk-UA" w:bidi="uk-UA"/>
    </w:rPr>
  </w:style>
  <w:style w:type="character" w:styleId="ListLabel97">
    <w:name w:val="ListLabel 97"/>
    <w:qFormat/>
    <w:rPr>
      <w:lang w:val="uk-UA" w:eastAsia="uk-UA" w:bidi="uk-UA"/>
    </w:rPr>
  </w:style>
  <w:style w:type="character" w:styleId="ListLabel98">
    <w:name w:val="ListLabel 98"/>
    <w:qFormat/>
    <w:rPr>
      <w:lang w:val="uk-UA" w:eastAsia="uk-UA" w:bidi="uk-UA"/>
    </w:rPr>
  </w:style>
  <w:style w:type="character" w:styleId="ListLabel99">
    <w:name w:val="ListLabel 99"/>
    <w:qFormat/>
    <w:rPr>
      <w:lang w:val="uk-UA" w:eastAsia="uk-UA" w:bidi="uk-UA"/>
    </w:rPr>
  </w:style>
  <w:style w:type="character" w:styleId="ListLabel100">
    <w:name w:val="ListLabel 100"/>
    <w:qFormat/>
    <w:rPr>
      <w:rFonts w:eastAsia="Times New Roman" w:cs="Times New Roman"/>
      <w:spacing w:val="-8"/>
      <w:w w:val="100"/>
      <w:sz w:val="24"/>
      <w:szCs w:val="24"/>
      <w:lang w:val="uk-UA" w:eastAsia="uk-UA" w:bidi="uk-UA"/>
    </w:rPr>
  </w:style>
  <w:style w:type="character" w:styleId="ListLabel101">
    <w:name w:val="ListLabel 101"/>
    <w:qFormat/>
    <w:rPr>
      <w:lang w:val="uk-UA" w:eastAsia="uk-UA" w:bidi="uk-UA"/>
    </w:rPr>
  </w:style>
  <w:style w:type="character" w:styleId="ListLabel102">
    <w:name w:val="ListLabel 102"/>
    <w:qFormat/>
    <w:rPr>
      <w:lang w:val="uk-UA" w:eastAsia="uk-UA" w:bidi="uk-UA"/>
    </w:rPr>
  </w:style>
  <w:style w:type="character" w:styleId="ListLabel103">
    <w:name w:val="ListLabel 103"/>
    <w:qFormat/>
    <w:rPr>
      <w:lang w:val="uk-UA" w:eastAsia="uk-UA" w:bidi="uk-UA"/>
    </w:rPr>
  </w:style>
  <w:style w:type="character" w:styleId="ListLabel104">
    <w:name w:val="ListLabel 104"/>
    <w:qFormat/>
    <w:rPr>
      <w:lang w:val="uk-UA" w:eastAsia="uk-UA" w:bidi="uk-UA"/>
    </w:rPr>
  </w:style>
  <w:style w:type="character" w:styleId="ListLabel105">
    <w:name w:val="ListLabel 105"/>
    <w:qFormat/>
    <w:rPr>
      <w:lang w:val="uk-UA" w:eastAsia="uk-UA" w:bidi="uk-UA"/>
    </w:rPr>
  </w:style>
  <w:style w:type="character" w:styleId="ListLabel106">
    <w:name w:val="ListLabel 106"/>
    <w:qFormat/>
    <w:rPr>
      <w:lang w:val="uk-UA" w:eastAsia="uk-UA" w:bidi="uk-UA"/>
    </w:rPr>
  </w:style>
  <w:style w:type="character" w:styleId="ListLabel107">
    <w:name w:val="ListLabel 107"/>
    <w:qFormat/>
    <w:rPr>
      <w:lang w:val="uk-UA" w:eastAsia="uk-UA" w:bidi="uk-UA"/>
    </w:rPr>
  </w:style>
  <w:style w:type="character" w:styleId="ListLabel108">
    <w:name w:val="ListLabel 108"/>
    <w:qFormat/>
    <w:rPr>
      <w:lang w:val="uk-UA" w:eastAsia="uk-UA" w:bidi="uk-UA"/>
    </w:rPr>
  </w:style>
  <w:style w:type="character" w:styleId="ListLabel109">
    <w:name w:val="ListLabel 109"/>
    <w:qFormat/>
    <w:rPr>
      <w:rFonts w:eastAsia="Times New Roman" w:cs="Times New Roman"/>
      <w:spacing w:val="-8"/>
      <w:w w:val="100"/>
      <w:sz w:val="24"/>
      <w:szCs w:val="24"/>
      <w:lang w:val="uk-UA" w:eastAsia="uk-UA" w:bidi="uk-UA"/>
    </w:rPr>
  </w:style>
  <w:style w:type="character" w:styleId="ListLabel110">
    <w:name w:val="ListLabel 110"/>
    <w:qFormat/>
    <w:rPr>
      <w:lang w:val="uk-UA" w:eastAsia="uk-UA" w:bidi="uk-UA"/>
    </w:rPr>
  </w:style>
  <w:style w:type="character" w:styleId="ListLabel111">
    <w:name w:val="ListLabel 111"/>
    <w:qFormat/>
    <w:rPr>
      <w:lang w:val="uk-UA" w:eastAsia="uk-UA" w:bidi="uk-UA"/>
    </w:rPr>
  </w:style>
  <w:style w:type="character" w:styleId="ListLabel112">
    <w:name w:val="ListLabel 112"/>
    <w:qFormat/>
    <w:rPr>
      <w:lang w:val="uk-UA" w:eastAsia="uk-UA" w:bidi="uk-UA"/>
    </w:rPr>
  </w:style>
  <w:style w:type="character" w:styleId="ListLabel113">
    <w:name w:val="ListLabel 113"/>
    <w:qFormat/>
    <w:rPr>
      <w:lang w:val="uk-UA" w:eastAsia="uk-UA" w:bidi="uk-UA"/>
    </w:rPr>
  </w:style>
  <w:style w:type="character" w:styleId="ListLabel114">
    <w:name w:val="ListLabel 114"/>
    <w:qFormat/>
    <w:rPr>
      <w:lang w:val="uk-UA" w:eastAsia="uk-UA" w:bidi="uk-UA"/>
    </w:rPr>
  </w:style>
  <w:style w:type="character" w:styleId="ListLabel115">
    <w:name w:val="ListLabel 115"/>
    <w:qFormat/>
    <w:rPr>
      <w:lang w:val="uk-UA" w:eastAsia="uk-UA" w:bidi="uk-UA"/>
    </w:rPr>
  </w:style>
  <w:style w:type="character" w:styleId="ListLabel116">
    <w:name w:val="ListLabel 116"/>
    <w:qFormat/>
    <w:rPr>
      <w:lang w:val="uk-UA" w:eastAsia="uk-UA" w:bidi="uk-UA"/>
    </w:rPr>
  </w:style>
  <w:style w:type="character" w:styleId="ListLabel117">
    <w:name w:val="ListLabel 117"/>
    <w:qFormat/>
    <w:rPr>
      <w:lang w:val="uk-UA" w:eastAsia="uk-UA" w:bidi="uk-UA"/>
    </w:rPr>
  </w:style>
  <w:style w:type="character" w:styleId="ListLabel118">
    <w:name w:val="ListLabel 118"/>
    <w:qFormat/>
    <w:rPr>
      <w:rFonts w:eastAsia="Times New Roman" w:cs="Times New Roman"/>
      <w:spacing w:val="0"/>
      <w:w w:val="99"/>
      <w:sz w:val="20"/>
      <w:szCs w:val="20"/>
      <w:lang w:val="uk-UA" w:eastAsia="uk-UA" w:bidi="uk-UA"/>
    </w:rPr>
  </w:style>
  <w:style w:type="character" w:styleId="ListLabel119">
    <w:name w:val="ListLabel 119"/>
    <w:qFormat/>
    <w:rPr>
      <w:lang w:val="uk-UA" w:eastAsia="uk-UA" w:bidi="uk-UA"/>
    </w:rPr>
  </w:style>
  <w:style w:type="character" w:styleId="ListLabel120">
    <w:name w:val="ListLabel 120"/>
    <w:qFormat/>
    <w:rPr>
      <w:lang w:val="uk-UA" w:eastAsia="uk-UA" w:bidi="uk-UA"/>
    </w:rPr>
  </w:style>
  <w:style w:type="character" w:styleId="ListLabel121">
    <w:name w:val="ListLabel 121"/>
    <w:qFormat/>
    <w:rPr>
      <w:lang w:val="uk-UA" w:eastAsia="uk-UA" w:bidi="uk-UA"/>
    </w:rPr>
  </w:style>
  <w:style w:type="character" w:styleId="ListLabel122">
    <w:name w:val="ListLabel 122"/>
    <w:qFormat/>
    <w:rPr>
      <w:lang w:val="uk-UA" w:eastAsia="uk-UA" w:bidi="uk-UA"/>
    </w:rPr>
  </w:style>
  <w:style w:type="character" w:styleId="ListLabel123">
    <w:name w:val="ListLabel 123"/>
    <w:qFormat/>
    <w:rPr>
      <w:lang w:val="uk-UA" w:eastAsia="uk-UA" w:bidi="uk-UA"/>
    </w:rPr>
  </w:style>
  <w:style w:type="character" w:styleId="ListLabel124">
    <w:name w:val="ListLabel 124"/>
    <w:qFormat/>
    <w:rPr>
      <w:lang w:val="uk-UA" w:eastAsia="uk-UA" w:bidi="uk-UA"/>
    </w:rPr>
  </w:style>
  <w:style w:type="character" w:styleId="ListLabel125">
    <w:name w:val="ListLabel 125"/>
    <w:qFormat/>
    <w:rPr>
      <w:lang w:val="uk-UA" w:eastAsia="uk-UA" w:bidi="uk-UA"/>
    </w:rPr>
  </w:style>
  <w:style w:type="character" w:styleId="ListLabel126">
    <w:name w:val="ListLabel 126"/>
    <w:qFormat/>
    <w:rPr>
      <w:lang w:val="uk-UA" w:eastAsia="uk-UA" w:bidi="uk-UA"/>
    </w:rPr>
  </w:style>
  <w:style w:type="character" w:styleId="ListLabel127">
    <w:name w:val="ListLabel 127"/>
    <w:qFormat/>
    <w:rPr>
      <w:rFonts w:eastAsia="Times New Roman" w:cs="Times New Roman"/>
      <w:spacing w:val="0"/>
      <w:w w:val="99"/>
      <w:sz w:val="20"/>
      <w:szCs w:val="20"/>
      <w:lang w:val="uk-UA" w:eastAsia="uk-UA" w:bidi="uk-UA"/>
    </w:rPr>
  </w:style>
  <w:style w:type="character" w:styleId="ListLabel128">
    <w:name w:val="ListLabel 128"/>
    <w:qFormat/>
    <w:rPr>
      <w:lang w:val="uk-UA" w:eastAsia="uk-UA" w:bidi="uk-UA"/>
    </w:rPr>
  </w:style>
  <w:style w:type="character" w:styleId="ListLabel129">
    <w:name w:val="ListLabel 129"/>
    <w:qFormat/>
    <w:rPr>
      <w:lang w:val="uk-UA" w:eastAsia="uk-UA" w:bidi="uk-UA"/>
    </w:rPr>
  </w:style>
  <w:style w:type="character" w:styleId="ListLabel130">
    <w:name w:val="ListLabel 130"/>
    <w:qFormat/>
    <w:rPr>
      <w:lang w:val="uk-UA" w:eastAsia="uk-UA" w:bidi="uk-UA"/>
    </w:rPr>
  </w:style>
  <w:style w:type="character" w:styleId="ListLabel131">
    <w:name w:val="ListLabel 131"/>
    <w:qFormat/>
    <w:rPr>
      <w:lang w:val="uk-UA" w:eastAsia="uk-UA" w:bidi="uk-UA"/>
    </w:rPr>
  </w:style>
  <w:style w:type="character" w:styleId="ListLabel132">
    <w:name w:val="ListLabel 132"/>
    <w:qFormat/>
    <w:rPr>
      <w:lang w:val="uk-UA" w:eastAsia="uk-UA" w:bidi="uk-UA"/>
    </w:rPr>
  </w:style>
  <w:style w:type="character" w:styleId="ListLabel133">
    <w:name w:val="ListLabel 133"/>
    <w:qFormat/>
    <w:rPr>
      <w:lang w:val="uk-UA" w:eastAsia="uk-UA" w:bidi="uk-UA"/>
    </w:rPr>
  </w:style>
  <w:style w:type="character" w:styleId="ListLabel134">
    <w:name w:val="ListLabel 134"/>
    <w:qFormat/>
    <w:rPr>
      <w:lang w:val="uk-UA" w:eastAsia="uk-UA" w:bidi="uk-UA"/>
    </w:rPr>
  </w:style>
  <w:style w:type="character" w:styleId="ListLabel135">
    <w:name w:val="ListLabel 135"/>
    <w:qFormat/>
    <w:rPr>
      <w:lang w:val="uk-UA" w:eastAsia="uk-UA" w:bidi="uk-UA"/>
    </w:rPr>
  </w:style>
  <w:style w:type="character" w:styleId="ListLabel136">
    <w:name w:val="ListLabel 136"/>
    <w:qFormat/>
    <w:rPr>
      <w:rFonts w:eastAsia="Times New Roman" w:cs="Times New Roman"/>
      <w:spacing w:val="0"/>
      <w:w w:val="99"/>
      <w:sz w:val="20"/>
      <w:szCs w:val="20"/>
      <w:lang w:val="uk-UA" w:eastAsia="uk-UA" w:bidi="uk-UA"/>
    </w:rPr>
  </w:style>
  <w:style w:type="character" w:styleId="ListLabel137">
    <w:name w:val="ListLabel 137"/>
    <w:qFormat/>
    <w:rPr>
      <w:lang w:val="uk-UA" w:eastAsia="uk-UA" w:bidi="uk-UA"/>
    </w:rPr>
  </w:style>
  <w:style w:type="character" w:styleId="ListLabel138">
    <w:name w:val="ListLabel 138"/>
    <w:qFormat/>
    <w:rPr>
      <w:lang w:val="uk-UA" w:eastAsia="uk-UA" w:bidi="uk-UA"/>
    </w:rPr>
  </w:style>
  <w:style w:type="character" w:styleId="ListLabel139">
    <w:name w:val="ListLabel 139"/>
    <w:qFormat/>
    <w:rPr>
      <w:lang w:val="uk-UA" w:eastAsia="uk-UA" w:bidi="uk-UA"/>
    </w:rPr>
  </w:style>
  <w:style w:type="character" w:styleId="ListLabel140">
    <w:name w:val="ListLabel 140"/>
    <w:qFormat/>
    <w:rPr>
      <w:lang w:val="uk-UA" w:eastAsia="uk-UA" w:bidi="uk-UA"/>
    </w:rPr>
  </w:style>
  <w:style w:type="character" w:styleId="ListLabel141">
    <w:name w:val="ListLabel 141"/>
    <w:qFormat/>
    <w:rPr>
      <w:lang w:val="uk-UA" w:eastAsia="uk-UA" w:bidi="uk-UA"/>
    </w:rPr>
  </w:style>
  <w:style w:type="character" w:styleId="ListLabel142">
    <w:name w:val="ListLabel 142"/>
    <w:qFormat/>
    <w:rPr>
      <w:lang w:val="uk-UA" w:eastAsia="uk-UA" w:bidi="uk-UA"/>
    </w:rPr>
  </w:style>
  <w:style w:type="character" w:styleId="ListLabel143">
    <w:name w:val="ListLabel 143"/>
    <w:qFormat/>
    <w:rPr>
      <w:lang w:val="uk-UA" w:eastAsia="uk-UA" w:bidi="uk-UA"/>
    </w:rPr>
  </w:style>
  <w:style w:type="character" w:styleId="ListLabel144">
    <w:name w:val="ListLabel 144"/>
    <w:qFormat/>
    <w:rPr>
      <w:lang w:val="uk-UA" w:eastAsia="uk-UA" w:bidi="uk-UA"/>
    </w:rPr>
  </w:style>
  <w:style w:type="character" w:styleId="ListLabel145">
    <w:name w:val="ListLabel 145"/>
    <w:qFormat/>
    <w:rPr>
      <w:rFonts w:eastAsia="Times New Roman" w:cs="Times New Roman"/>
      <w:spacing w:val="0"/>
      <w:w w:val="99"/>
      <w:sz w:val="20"/>
      <w:szCs w:val="20"/>
      <w:lang w:val="uk-UA" w:eastAsia="uk-UA" w:bidi="uk-UA"/>
    </w:rPr>
  </w:style>
  <w:style w:type="character" w:styleId="ListLabel146">
    <w:name w:val="ListLabel 146"/>
    <w:qFormat/>
    <w:rPr>
      <w:lang w:val="uk-UA" w:eastAsia="uk-UA" w:bidi="uk-UA"/>
    </w:rPr>
  </w:style>
  <w:style w:type="character" w:styleId="ListLabel147">
    <w:name w:val="ListLabel 147"/>
    <w:qFormat/>
    <w:rPr>
      <w:lang w:val="uk-UA" w:eastAsia="uk-UA" w:bidi="uk-UA"/>
    </w:rPr>
  </w:style>
  <w:style w:type="character" w:styleId="ListLabel148">
    <w:name w:val="ListLabel 148"/>
    <w:qFormat/>
    <w:rPr>
      <w:lang w:val="uk-UA" w:eastAsia="uk-UA" w:bidi="uk-UA"/>
    </w:rPr>
  </w:style>
  <w:style w:type="character" w:styleId="ListLabel149">
    <w:name w:val="ListLabel 149"/>
    <w:qFormat/>
    <w:rPr>
      <w:lang w:val="uk-UA" w:eastAsia="uk-UA" w:bidi="uk-UA"/>
    </w:rPr>
  </w:style>
  <w:style w:type="character" w:styleId="ListLabel150">
    <w:name w:val="ListLabel 150"/>
    <w:qFormat/>
    <w:rPr>
      <w:lang w:val="uk-UA" w:eastAsia="uk-UA" w:bidi="uk-UA"/>
    </w:rPr>
  </w:style>
  <w:style w:type="character" w:styleId="ListLabel151">
    <w:name w:val="ListLabel 151"/>
    <w:qFormat/>
    <w:rPr>
      <w:lang w:val="uk-UA" w:eastAsia="uk-UA" w:bidi="uk-UA"/>
    </w:rPr>
  </w:style>
  <w:style w:type="character" w:styleId="ListLabel152">
    <w:name w:val="ListLabel 152"/>
    <w:qFormat/>
    <w:rPr>
      <w:lang w:val="uk-UA" w:eastAsia="uk-UA" w:bidi="uk-UA"/>
    </w:rPr>
  </w:style>
  <w:style w:type="character" w:styleId="ListLabel153">
    <w:name w:val="ListLabel 153"/>
    <w:qFormat/>
    <w:rPr>
      <w:lang w:val="uk-UA" w:eastAsia="uk-UA" w:bidi="uk-UA"/>
    </w:rPr>
  </w:style>
  <w:style w:type="character" w:styleId="ListLabel154">
    <w:name w:val="ListLabel 154"/>
    <w:qFormat/>
    <w:rPr>
      <w:rFonts w:eastAsia="Times New Roman" w:cs="Times New Roman"/>
      <w:spacing w:val="0"/>
      <w:w w:val="99"/>
      <w:sz w:val="20"/>
      <w:szCs w:val="20"/>
      <w:lang w:val="uk-UA" w:eastAsia="uk-UA" w:bidi="uk-UA"/>
    </w:rPr>
  </w:style>
  <w:style w:type="character" w:styleId="ListLabel155">
    <w:name w:val="ListLabel 155"/>
    <w:qFormat/>
    <w:rPr>
      <w:lang w:val="uk-UA" w:eastAsia="uk-UA" w:bidi="uk-UA"/>
    </w:rPr>
  </w:style>
  <w:style w:type="character" w:styleId="ListLabel156">
    <w:name w:val="ListLabel 156"/>
    <w:qFormat/>
    <w:rPr>
      <w:lang w:val="uk-UA" w:eastAsia="uk-UA" w:bidi="uk-UA"/>
    </w:rPr>
  </w:style>
  <w:style w:type="character" w:styleId="ListLabel157">
    <w:name w:val="ListLabel 157"/>
    <w:qFormat/>
    <w:rPr>
      <w:lang w:val="uk-UA" w:eastAsia="uk-UA" w:bidi="uk-UA"/>
    </w:rPr>
  </w:style>
  <w:style w:type="character" w:styleId="ListLabel158">
    <w:name w:val="ListLabel 158"/>
    <w:qFormat/>
    <w:rPr>
      <w:lang w:val="uk-UA" w:eastAsia="uk-UA" w:bidi="uk-UA"/>
    </w:rPr>
  </w:style>
  <w:style w:type="character" w:styleId="ListLabel159">
    <w:name w:val="ListLabel 159"/>
    <w:qFormat/>
    <w:rPr>
      <w:lang w:val="uk-UA" w:eastAsia="uk-UA" w:bidi="uk-UA"/>
    </w:rPr>
  </w:style>
  <w:style w:type="character" w:styleId="ListLabel160">
    <w:name w:val="ListLabel 160"/>
    <w:qFormat/>
    <w:rPr>
      <w:lang w:val="uk-UA" w:eastAsia="uk-UA" w:bidi="uk-UA"/>
    </w:rPr>
  </w:style>
  <w:style w:type="character" w:styleId="ListLabel161">
    <w:name w:val="ListLabel 161"/>
    <w:qFormat/>
    <w:rPr>
      <w:lang w:val="uk-UA" w:eastAsia="uk-UA" w:bidi="uk-UA"/>
    </w:rPr>
  </w:style>
  <w:style w:type="character" w:styleId="ListLabel162">
    <w:name w:val="ListLabel 162"/>
    <w:qFormat/>
    <w:rPr>
      <w:lang w:val="uk-UA" w:eastAsia="uk-UA" w:bidi="uk-UA"/>
    </w:rPr>
  </w:style>
  <w:style w:type="character" w:styleId="ListLabel163">
    <w:name w:val="ListLabel 163"/>
    <w:qFormat/>
    <w:rPr>
      <w:rFonts w:eastAsia="Times New Roman" w:cs="Times New Roman"/>
      <w:spacing w:val="0"/>
      <w:w w:val="99"/>
      <w:sz w:val="20"/>
      <w:szCs w:val="20"/>
      <w:lang w:val="uk-UA" w:eastAsia="uk-UA" w:bidi="uk-UA"/>
    </w:rPr>
  </w:style>
  <w:style w:type="character" w:styleId="ListLabel164">
    <w:name w:val="ListLabel 164"/>
    <w:qFormat/>
    <w:rPr>
      <w:lang w:val="uk-UA" w:eastAsia="uk-UA" w:bidi="uk-UA"/>
    </w:rPr>
  </w:style>
  <w:style w:type="character" w:styleId="ListLabel165">
    <w:name w:val="ListLabel 165"/>
    <w:qFormat/>
    <w:rPr>
      <w:lang w:val="uk-UA" w:eastAsia="uk-UA" w:bidi="uk-UA"/>
    </w:rPr>
  </w:style>
  <w:style w:type="character" w:styleId="ListLabel166">
    <w:name w:val="ListLabel 166"/>
    <w:qFormat/>
    <w:rPr>
      <w:lang w:val="uk-UA" w:eastAsia="uk-UA" w:bidi="uk-UA"/>
    </w:rPr>
  </w:style>
  <w:style w:type="character" w:styleId="ListLabel167">
    <w:name w:val="ListLabel 167"/>
    <w:qFormat/>
    <w:rPr>
      <w:lang w:val="uk-UA" w:eastAsia="uk-UA" w:bidi="uk-UA"/>
    </w:rPr>
  </w:style>
  <w:style w:type="character" w:styleId="ListLabel168">
    <w:name w:val="ListLabel 168"/>
    <w:qFormat/>
    <w:rPr>
      <w:lang w:val="uk-UA" w:eastAsia="uk-UA" w:bidi="uk-UA"/>
    </w:rPr>
  </w:style>
  <w:style w:type="character" w:styleId="ListLabel169">
    <w:name w:val="ListLabel 169"/>
    <w:qFormat/>
    <w:rPr>
      <w:lang w:val="uk-UA" w:eastAsia="uk-UA" w:bidi="uk-UA"/>
    </w:rPr>
  </w:style>
  <w:style w:type="character" w:styleId="ListLabel170">
    <w:name w:val="ListLabel 170"/>
    <w:qFormat/>
    <w:rPr>
      <w:lang w:val="uk-UA" w:eastAsia="uk-UA" w:bidi="uk-UA"/>
    </w:rPr>
  </w:style>
  <w:style w:type="character" w:styleId="ListLabel171">
    <w:name w:val="ListLabel 171"/>
    <w:qFormat/>
    <w:rPr>
      <w:lang w:val="uk-UA" w:eastAsia="uk-UA" w:bidi="uk-UA"/>
    </w:rPr>
  </w:style>
  <w:style w:type="character" w:styleId="ListLabel172">
    <w:name w:val="ListLabel 172"/>
    <w:qFormat/>
    <w:rPr>
      <w:rFonts w:eastAsia="Times New Roman" w:cs="Times New Roman"/>
      <w:spacing w:val="0"/>
      <w:w w:val="99"/>
      <w:sz w:val="20"/>
      <w:szCs w:val="20"/>
      <w:lang w:val="uk-UA" w:eastAsia="uk-UA" w:bidi="uk-UA"/>
    </w:rPr>
  </w:style>
  <w:style w:type="character" w:styleId="ListLabel173">
    <w:name w:val="ListLabel 173"/>
    <w:qFormat/>
    <w:rPr>
      <w:lang w:val="uk-UA" w:eastAsia="uk-UA" w:bidi="uk-UA"/>
    </w:rPr>
  </w:style>
  <w:style w:type="character" w:styleId="ListLabel174">
    <w:name w:val="ListLabel 174"/>
    <w:qFormat/>
    <w:rPr>
      <w:lang w:val="uk-UA" w:eastAsia="uk-UA" w:bidi="uk-UA"/>
    </w:rPr>
  </w:style>
  <w:style w:type="character" w:styleId="ListLabel175">
    <w:name w:val="ListLabel 175"/>
    <w:qFormat/>
    <w:rPr>
      <w:lang w:val="uk-UA" w:eastAsia="uk-UA" w:bidi="uk-UA"/>
    </w:rPr>
  </w:style>
  <w:style w:type="character" w:styleId="ListLabel176">
    <w:name w:val="ListLabel 176"/>
    <w:qFormat/>
    <w:rPr>
      <w:lang w:val="uk-UA" w:eastAsia="uk-UA" w:bidi="uk-UA"/>
    </w:rPr>
  </w:style>
  <w:style w:type="character" w:styleId="ListLabel177">
    <w:name w:val="ListLabel 177"/>
    <w:qFormat/>
    <w:rPr>
      <w:lang w:val="uk-UA" w:eastAsia="uk-UA" w:bidi="uk-UA"/>
    </w:rPr>
  </w:style>
  <w:style w:type="character" w:styleId="ListLabel178">
    <w:name w:val="ListLabel 178"/>
    <w:qFormat/>
    <w:rPr>
      <w:lang w:val="uk-UA" w:eastAsia="uk-UA" w:bidi="uk-UA"/>
    </w:rPr>
  </w:style>
  <w:style w:type="character" w:styleId="ListLabel179">
    <w:name w:val="ListLabel 179"/>
    <w:qFormat/>
    <w:rPr>
      <w:lang w:val="uk-UA" w:eastAsia="uk-UA" w:bidi="uk-UA"/>
    </w:rPr>
  </w:style>
  <w:style w:type="character" w:styleId="ListLabel180">
    <w:name w:val="ListLabel 180"/>
    <w:qFormat/>
    <w:rPr>
      <w:lang w:val="uk-UA" w:eastAsia="uk-UA" w:bidi="uk-UA"/>
    </w:rPr>
  </w:style>
  <w:style w:type="character" w:styleId="ListLabel181">
    <w:name w:val="ListLabel 181"/>
    <w:qFormat/>
    <w:rPr>
      <w:rFonts w:eastAsia="Times New Roman" w:cs="Times New Roman"/>
      <w:spacing w:val="0"/>
      <w:w w:val="99"/>
      <w:sz w:val="20"/>
      <w:szCs w:val="20"/>
      <w:lang w:val="uk-UA" w:eastAsia="uk-UA" w:bidi="uk-UA"/>
    </w:rPr>
  </w:style>
  <w:style w:type="character" w:styleId="ListLabel182">
    <w:name w:val="ListLabel 182"/>
    <w:qFormat/>
    <w:rPr>
      <w:lang w:val="uk-UA" w:eastAsia="uk-UA" w:bidi="uk-UA"/>
    </w:rPr>
  </w:style>
  <w:style w:type="character" w:styleId="ListLabel183">
    <w:name w:val="ListLabel 183"/>
    <w:qFormat/>
    <w:rPr>
      <w:lang w:val="uk-UA" w:eastAsia="uk-UA" w:bidi="uk-UA"/>
    </w:rPr>
  </w:style>
  <w:style w:type="character" w:styleId="ListLabel184">
    <w:name w:val="ListLabel 184"/>
    <w:qFormat/>
    <w:rPr>
      <w:lang w:val="uk-UA" w:eastAsia="uk-UA" w:bidi="uk-UA"/>
    </w:rPr>
  </w:style>
  <w:style w:type="character" w:styleId="ListLabel185">
    <w:name w:val="ListLabel 185"/>
    <w:qFormat/>
    <w:rPr>
      <w:lang w:val="uk-UA" w:eastAsia="uk-UA" w:bidi="uk-UA"/>
    </w:rPr>
  </w:style>
  <w:style w:type="character" w:styleId="ListLabel186">
    <w:name w:val="ListLabel 186"/>
    <w:qFormat/>
    <w:rPr>
      <w:lang w:val="uk-UA" w:eastAsia="uk-UA" w:bidi="uk-UA"/>
    </w:rPr>
  </w:style>
  <w:style w:type="character" w:styleId="ListLabel187">
    <w:name w:val="ListLabel 187"/>
    <w:qFormat/>
    <w:rPr>
      <w:lang w:val="uk-UA" w:eastAsia="uk-UA" w:bidi="uk-UA"/>
    </w:rPr>
  </w:style>
  <w:style w:type="character" w:styleId="ListLabel188">
    <w:name w:val="ListLabel 188"/>
    <w:qFormat/>
    <w:rPr>
      <w:lang w:val="uk-UA" w:eastAsia="uk-UA" w:bidi="uk-UA"/>
    </w:rPr>
  </w:style>
  <w:style w:type="character" w:styleId="ListLabel189">
    <w:name w:val="ListLabel 189"/>
    <w:qFormat/>
    <w:rPr>
      <w:lang w:val="uk-UA" w:eastAsia="uk-UA" w:bidi="uk-UA"/>
    </w:rPr>
  </w:style>
  <w:style w:type="character" w:styleId="ListLabel190">
    <w:name w:val="ListLabel 190"/>
    <w:qFormat/>
    <w:rPr>
      <w:rFonts w:eastAsia="Times New Roman" w:cs="Times New Roman"/>
      <w:spacing w:val="0"/>
      <w:w w:val="99"/>
      <w:sz w:val="20"/>
      <w:szCs w:val="20"/>
      <w:lang w:val="uk-UA" w:eastAsia="uk-UA" w:bidi="uk-UA"/>
    </w:rPr>
  </w:style>
  <w:style w:type="character" w:styleId="ListLabel191">
    <w:name w:val="ListLabel 191"/>
    <w:qFormat/>
    <w:rPr>
      <w:lang w:val="uk-UA" w:eastAsia="uk-UA" w:bidi="uk-UA"/>
    </w:rPr>
  </w:style>
  <w:style w:type="character" w:styleId="ListLabel192">
    <w:name w:val="ListLabel 192"/>
    <w:qFormat/>
    <w:rPr>
      <w:lang w:val="uk-UA" w:eastAsia="uk-UA" w:bidi="uk-UA"/>
    </w:rPr>
  </w:style>
  <w:style w:type="character" w:styleId="ListLabel193">
    <w:name w:val="ListLabel 193"/>
    <w:qFormat/>
    <w:rPr>
      <w:lang w:val="uk-UA" w:eastAsia="uk-UA" w:bidi="uk-UA"/>
    </w:rPr>
  </w:style>
  <w:style w:type="character" w:styleId="ListLabel194">
    <w:name w:val="ListLabel 194"/>
    <w:qFormat/>
    <w:rPr>
      <w:lang w:val="uk-UA" w:eastAsia="uk-UA" w:bidi="uk-UA"/>
    </w:rPr>
  </w:style>
  <w:style w:type="character" w:styleId="ListLabel195">
    <w:name w:val="ListLabel 195"/>
    <w:qFormat/>
    <w:rPr>
      <w:lang w:val="uk-UA" w:eastAsia="uk-UA" w:bidi="uk-UA"/>
    </w:rPr>
  </w:style>
  <w:style w:type="character" w:styleId="ListLabel196">
    <w:name w:val="ListLabel 196"/>
    <w:qFormat/>
    <w:rPr>
      <w:lang w:val="uk-UA" w:eastAsia="uk-UA" w:bidi="uk-UA"/>
    </w:rPr>
  </w:style>
  <w:style w:type="character" w:styleId="ListLabel197">
    <w:name w:val="ListLabel 197"/>
    <w:qFormat/>
    <w:rPr>
      <w:lang w:val="uk-UA" w:eastAsia="uk-UA" w:bidi="uk-UA"/>
    </w:rPr>
  </w:style>
  <w:style w:type="character" w:styleId="ListLabel198">
    <w:name w:val="ListLabel 198"/>
    <w:qFormat/>
    <w:rPr>
      <w:lang w:val="uk-UA" w:eastAsia="uk-UA" w:bidi="uk-UA"/>
    </w:rPr>
  </w:style>
  <w:style w:type="character" w:styleId="ListLabel199">
    <w:name w:val="ListLabel 199"/>
    <w:qFormat/>
    <w:rPr>
      <w:rFonts w:eastAsia="Times New Roman" w:cs="Times New Roman"/>
      <w:spacing w:val="0"/>
      <w:w w:val="99"/>
      <w:sz w:val="20"/>
      <w:szCs w:val="20"/>
      <w:lang w:val="uk-UA" w:eastAsia="uk-UA" w:bidi="uk-UA"/>
    </w:rPr>
  </w:style>
  <w:style w:type="character" w:styleId="ListLabel200">
    <w:name w:val="ListLabel 200"/>
    <w:qFormat/>
    <w:rPr>
      <w:lang w:val="uk-UA" w:eastAsia="uk-UA" w:bidi="uk-UA"/>
    </w:rPr>
  </w:style>
  <w:style w:type="character" w:styleId="ListLabel201">
    <w:name w:val="ListLabel 201"/>
    <w:qFormat/>
    <w:rPr>
      <w:lang w:val="uk-UA" w:eastAsia="uk-UA" w:bidi="uk-UA"/>
    </w:rPr>
  </w:style>
  <w:style w:type="character" w:styleId="ListLabel202">
    <w:name w:val="ListLabel 202"/>
    <w:qFormat/>
    <w:rPr>
      <w:lang w:val="uk-UA" w:eastAsia="uk-UA" w:bidi="uk-UA"/>
    </w:rPr>
  </w:style>
  <w:style w:type="character" w:styleId="ListLabel203">
    <w:name w:val="ListLabel 203"/>
    <w:qFormat/>
    <w:rPr>
      <w:lang w:val="uk-UA" w:eastAsia="uk-UA" w:bidi="uk-UA"/>
    </w:rPr>
  </w:style>
  <w:style w:type="character" w:styleId="ListLabel204">
    <w:name w:val="ListLabel 204"/>
    <w:qFormat/>
    <w:rPr>
      <w:lang w:val="uk-UA" w:eastAsia="uk-UA" w:bidi="uk-UA"/>
    </w:rPr>
  </w:style>
  <w:style w:type="character" w:styleId="ListLabel205">
    <w:name w:val="ListLabel 205"/>
    <w:qFormat/>
    <w:rPr>
      <w:lang w:val="uk-UA" w:eastAsia="uk-UA" w:bidi="uk-UA"/>
    </w:rPr>
  </w:style>
  <w:style w:type="character" w:styleId="ListLabel206">
    <w:name w:val="ListLabel 206"/>
    <w:qFormat/>
    <w:rPr>
      <w:lang w:val="uk-UA" w:eastAsia="uk-UA" w:bidi="uk-UA"/>
    </w:rPr>
  </w:style>
  <w:style w:type="character" w:styleId="ListLabel207">
    <w:name w:val="ListLabel 207"/>
    <w:qFormat/>
    <w:rPr>
      <w:lang w:val="uk-UA" w:eastAsia="uk-UA" w:bidi="uk-UA"/>
    </w:rPr>
  </w:style>
  <w:style w:type="character" w:styleId="ListLabel208">
    <w:name w:val="ListLabel 208"/>
    <w:qFormat/>
    <w:rPr>
      <w:rFonts w:eastAsia="Times New Roman" w:cs="Times New Roman"/>
      <w:spacing w:val="0"/>
      <w:w w:val="99"/>
      <w:sz w:val="20"/>
      <w:szCs w:val="20"/>
      <w:lang w:val="uk-UA" w:eastAsia="uk-UA" w:bidi="uk-UA"/>
    </w:rPr>
  </w:style>
  <w:style w:type="character" w:styleId="ListLabel209">
    <w:name w:val="ListLabel 209"/>
    <w:qFormat/>
    <w:rPr>
      <w:lang w:val="uk-UA" w:eastAsia="uk-UA" w:bidi="uk-UA"/>
    </w:rPr>
  </w:style>
  <w:style w:type="character" w:styleId="ListLabel210">
    <w:name w:val="ListLabel 210"/>
    <w:qFormat/>
    <w:rPr>
      <w:lang w:val="uk-UA" w:eastAsia="uk-UA" w:bidi="uk-UA"/>
    </w:rPr>
  </w:style>
  <w:style w:type="character" w:styleId="ListLabel211">
    <w:name w:val="ListLabel 211"/>
    <w:qFormat/>
    <w:rPr>
      <w:lang w:val="uk-UA" w:eastAsia="uk-UA" w:bidi="uk-UA"/>
    </w:rPr>
  </w:style>
  <w:style w:type="character" w:styleId="ListLabel212">
    <w:name w:val="ListLabel 212"/>
    <w:qFormat/>
    <w:rPr>
      <w:lang w:val="uk-UA" w:eastAsia="uk-UA" w:bidi="uk-UA"/>
    </w:rPr>
  </w:style>
  <w:style w:type="character" w:styleId="ListLabel213">
    <w:name w:val="ListLabel 213"/>
    <w:qFormat/>
    <w:rPr>
      <w:lang w:val="uk-UA" w:eastAsia="uk-UA" w:bidi="uk-UA"/>
    </w:rPr>
  </w:style>
  <w:style w:type="character" w:styleId="ListLabel214">
    <w:name w:val="ListLabel 214"/>
    <w:qFormat/>
    <w:rPr>
      <w:lang w:val="uk-UA" w:eastAsia="uk-UA" w:bidi="uk-UA"/>
    </w:rPr>
  </w:style>
  <w:style w:type="character" w:styleId="ListLabel215">
    <w:name w:val="ListLabel 215"/>
    <w:qFormat/>
    <w:rPr>
      <w:lang w:val="uk-UA" w:eastAsia="uk-UA" w:bidi="uk-UA"/>
    </w:rPr>
  </w:style>
  <w:style w:type="character" w:styleId="ListLabel216">
    <w:name w:val="ListLabel 216"/>
    <w:qFormat/>
    <w:rPr>
      <w:lang w:val="uk-UA" w:eastAsia="uk-UA" w:bidi="uk-UA"/>
    </w:rPr>
  </w:style>
  <w:style w:type="character" w:styleId="ListLabel217">
    <w:name w:val="ListLabel 217"/>
    <w:qFormat/>
    <w:rPr>
      <w:rFonts w:eastAsia="Times New Roman" w:cs="Times New Roman"/>
      <w:spacing w:val="0"/>
      <w:w w:val="99"/>
      <w:sz w:val="20"/>
      <w:szCs w:val="20"/>
      <w:lang w:val="uk-UA" w:eastAsia="uk-UA" w:bidi="uk-UA"/>
    </w:rPr>
  </w:style>
  <w:style w:type="character" w:styleId="ListLabel218">
    <w:name w:val="ListLabel 218"/>
    <w:qFormat/>
    <w:rPr>
      <w:lang w:val="uk-UA" w:eastAsia="uk-UA" w:bidi="uk-UA"/>
    </w:rPr>
  </w:style>
  <w:style w:type="character" w:styleId="ListLabel219">
    <w:name w:val="ListLabel 219"/>
    <w:qFormat/>
    <w:rPr>
      <w:lang w:val="uk-UA" w:eastAsia="uk-UA" w:bidi="uk-UA"/>
    </w:rPr>
  </w:style>
  <w:style w:type="character" w:styleId="ListLabel220">
    <w:name w:val="ListLabel 220"/>
    <w:qFormat/>
    <w:rPr>
      <w:lang w:val="uk-UA" w:eastAsia="uk-UA" w:bidi="uk-UA"/>
    </w:rPr>
  </w:style>
  <w:style w:type="character" w:styleId="ListLabel221">
    <w:name w:val="ListLabel 221"/>
    <w:qFormat/>
    <w:rPr>
      <w:lang w:val="uk-UA" w:eastAsia="uk-UA" w:bidi="uk-UA"/>
    </w:rPr>
  </w:style>
  <w:style w:type="character" w:styleId="ListLabel222">
    <w:name w:val="ListLabel 222"/>
    <w:qFormat/>
    <w:rPr>
      <w:lang w:val="uk-UA" w:eastAsia="uk-UA" w:bidi="uk-UA"/>
    </w:rPr>
  </w:style>
  <w:style w:type="character" w:styleId="ListLabel223">
    <w:name w:val="ListLabel 223"/>
    <w:qFormat/>
    <w:rPr>
      <w:lang w:val="uk-UA" w:eastAsia="uk-UA" w:bidi="uk-UA"/>
    </w:rPr>
  </w:style>
  <w:style w:type="character" w:styleId="ListLabel224">
    <w:name w:val="ListLabel 224"/>
    <w:qFormat/>
    <w:rPr>
      <w:lang w:val="uk-UA" w:eastAsia="uk-UA" w:bidi="uk-UA"/>
    </w:rPr>
  </w:style>
  <w:style w:type="character" w:styleId="ListLabel225">
    <w:name w:val="ListLabel 225"/>
    <w:qFormat/>
    <w:rPr>
      <w:lang w:val="uk-UA" w:eastAsia="uk-UA" w:bidi="uk-UA"/>
    </w:rPr>
  </w:style>
  <w:style w:type="character" w:styleId="Style12">
    <w:name w:val="Гіперпосилання"/>
    <w:rPr>
      <w:color w:val="000080"/>
      <w:u w:val="single"/>
      <w:lang w:val="zxx" w:eastAsia="zxx" w:bidi="zxx"/>
    </w:rPr>
  </w:style>
  <w:style w:type="character" w:styleId="ListLabel226">
    <w:name w:val="ListLabel 226"/>
    <w:qFormat/>
    <w:rPr>
      <w:rFonts w:cs="Times New Roman"/>
      <w:spacing w:val="-7"/>
      <w:w w:val="100"/>
      <w:sz w:val="24"/>
      <w:szCs w:val="24"/>
      <w:lang w:val="uk-UA" w:eastAsia="uk-UA" w:bidi="uk-UA"/>
    </w:rPr>
  </w:style>
  <w:style w:type="character" w:styleId="ListLabel227">
    <w:name w:val="ListLabel 227"/>
    <w:qFormat/>
    <w:rPr>
      <w:rFonts w:cs="Symbol"/>
      <w:lang w:val="uk-UA" w:eastAsia="uk-UA" w:bidi="uk-UA"/>
    </w:rPr>
  </w:style>
  <w:style w:type="character" w:styleId="ListLabel228">
    <w:name w:val="ListLabel 228"/>
    <w:qFormat/>
    <w:rPr>
      <w:rFonts w:cs="Symbol"/>
      <w:lang w:val="uk-UA" w:eastAsia="uk-UA" w:bidi="uk-UA"/>
    </w:rPr>
  </w:style>
  <w:style w:type="character" w:styleId="ListLabel229">
    <w:name w:val="ListLabel 229"/>
    <w:qFormat/>
    <w:rPr>
      <w:rFonts w:cs="Symbol"/>
      <w:lang w:val="uk-UA" w:eastAsia="uk-UA" w:bidi="uk-UA"/>
    </w:rPr>
  </w:style>
  <w:style w:type="character" w:styleId="ListLabel230">
    <w:name w:val="ListLabel 230"/>
    <w:qFormat/>
    <w:rPr>
      <w:rFonts w:cs="Symbol"/>
      <w:lang w:val="uk-UA" w:eastAsia="uk-UA" w:bidi="uk-UA"/>
    </w:rPr>
  </w:style>
  <w:style w:type="character" w:styleId="ListLabel231">
    <w:name w:val="ListLabel 231"/>
    <w:qFormat/>
    <w:rPr>
      <w:rFonts w:cs="Symbol"/>
      <w:lang w:val="uk-UA" w:eastAsia="uk-UA" w:bidi="uk-UA"/>
    </w:rPr>
  </w:style>
  <w:style w:type="character" w:styleId="ListLabel232">
    <w:name w:val="ListLabel 232"/>
    <w:qFormat/>
    <w:rPr>
      <w:rFonts w:cs="Symbol"/>
      <w:lang w:val="uk-UA" w:eastAsia="uk-UA" w:bidi="uk-UA"/>
    </w:rPr>
  </w:style>
  <w:style w:type="character" w:styleId="ListLabel233">
    <w:name w:val="ListLabel 233"/>
    <w:qFormat/>
    <w:rPr>
      <w:rFonts w:cs="Symbol"/>
      <w:lang w:val="uk-UA" w:eastAsia="uk-UA" w:bidi="uk-UA"/>
    </w:rPr>
  </w:style>
  <w:style w:type="character" w:styleId="ListLabel234">
    <w:name w:val="ListLabel 234"/>
    <w:qFormat/>
    <w:rPr>
      <w:rFonts w:cs="Symbol"/>
      <w:lang w:val="uk-UA" w:eastAsia="uk-UA" w:bidi="uk-UA"/>
    </w:rPr>
  </w:style>
  <w:style w:type="character" w:styleId="ListLabel235">
    <w:name w:val="ListLabel 235"/>
    <w:qFormat/>
    <w:rPr>
      <w:rFonts w:cs="Times New Roman"/>
      <w:spacing w:val="-12"/>
      <w:w w:val="100"/>
      <w:sz w:val="24"/>
      <w:szCs w:val="24"/>
      <w:lang w:val="uk-UA" w:eastAsia="uk-UA" w:bidi="uk-UA"/>
    </w:rPr>
  </w:style>
  <w:style w:type="character" w:styleId="ListLabel236">
    <w:name w:val="ListLabel 236"/>
    <w:qFormat/>
    <w:rPr>
      <w:rFonts w:cs="Symbol"/>
      <w:lang w:val="uk-UA" w:eastAsia="uk-UA" w:bidi="uk-UA"/>
    </w:rPr>
  </w:style>
  <w:style w:type="character" w:styleId="ListLabel237">
    <w:name w:val="ListLabel 237"/>
    <w:qFormat/>
    <w:rPr>
      <w:rFonts w:cs="Symbol"/>
      <w:lang w:val="uk-UA" w:eastAsia="uk-UA" w:bidi="uk-UA"/>
    </w:rPr>
  </w:style>
  <w:style w:type="character" w:styleId="ListLabel238">
    <w:name w:val="ListLabel 238"/>
    <w:qFormat/>
    <w:rPr>
      <w:rFonts w:cs="Symbol"/>
      <w:lang w:val="uk-UA" w:eastAsia="uk-UA" w:bidi="uk-UA"/>
    </w:rPr>
  </w:style>
  <w:style w:type="character" w:styleId="ListLabel239">
    <w:name w:val="ListLabel 239"/>
    <w:qFormat/>
    <w:rPr>
      <w:rFonts w:cs="Symbol"/>
      <w:lang w:val="uk-UA" w:eastAsia="uk-UA" w:bidi="uk-UA"/>
    </w:rPr>
  </w:style>
  <w:style w:type="character" w:styleId="ListLabel240">
    <w:name w:val="ListLabel 240"/>
    <w:qFormat/>
    <w:rPr>
      <w:rFonts w:cs="Symbol"/>
      <w:lang w:val="uk-UA" w:eastAsia="uk-UA" w:bidi="uk-UA"/>
    </w:rPr>
  </w:style>
  <w:style w:type="character" w:styleId="ListLabel241">
    <w:name w:val="ListLabel 241"/>
    <w:qFormat/>
    <w:rPr>
      <w:rFonts w:cs="Symbol"/>
      <w:lang w:val="uk-UA" w:eastAsia="uk-UA" w:bidi="uk-UA"/>
    </w:rPr>
  </w:style>
  <w:style w:type="character" w:styleId="ListLabel242">
    <w:name w:val="ListLabel 242"/>
    <w:qFormat/>
    <w:rPr>
      <w:rFonts w:cs="Symbol"/>
      <w:lang w:val="uk-UA" w:eastAsia="uk-UA" w:bidi="uk-UA"/>
    </w:rPr>
  </w:style>
  <w:style w:type="character" w:styleId="ListLabel243">
    <w:name w:val="ListLabel 243"/>
    <w:qFormat/>
    <w:rPr>
      <w:rFonts w:cs="Symbol"/>
      <w:lang w:val="uk-UA" w:eastAsia="uk-UA" w:bidi="uk-UA"/>
    </w:rPr>
  </w:style>
  <w:style w:type="character" w:styleId="ListLabel244">
    <w:name w:val="ListLabel 244"/>
    <w:qFormat/>
    <w:rPr>
      <w:rFonts w:cs="Times New Roman"/>
      <w:spacing w:val="-8"/>
      <w:w w:val="100"/>
      <w:sz w:val="24"/>
      <w:szCs w:val="24"/>
      <w:lang w:val="uk-UA" w:eastAsia="uk-UA" w:bidi="uk-UA"/>
    </w:rPr>
  </w:style>
  <w:style w:type="character" w:styleId="ListLabel245">
    <w:name w:val="ListLabel 245"/>
    <w:qFormat/>
    <w:rPr>
      <w:rFonts w:cs="Symbol"/>
      <w:lang w:val="uk-UA" w:eastAsia="uk-UA" w:bidi="uk-UA"/>
    </w:rPr>
  </w:style>
  <w:style w:type="character" w:styleId="ListLabel246">
    <w:name w:val="ListLabel 246"/>
    <w:qFormat/>
    <w:rPr>
      <w:rFonts w:cs="Symbol"/>
      <w:lang w:val="uk-UA" w:eastAsia="uk-UA" w:bidi="uk-UA"/>
    </w:rPr>
  </w:style>
  <w:style w:type="character" w:styleId="ListLabel247">
    <w:name w:val="ListLabel 247"/>
    <w:qFormat/>
    <w:rPr>
      <w:rFonts w:cs="Symbol"/>
      <w:lang w:val="uk-UA" w:eastAsia="uk-UA" w:bidi="uk-UA"/>
    </w:rPr>
  </w:style>
  <w:style w:type="character" w:styleId="ListLabel248">
    <w:name w:val="ListLabel 248"/>
    <w:qFormat/>
    <w:rPr>
      <w:rFonts w:cs="Symbol"/>
      <w:lang w:val="uk-UA" w:eastAsia="uk-UA" w:bidi="uk-UA"/>
    </w:rPr>
  </w:style>
  <w:style w:type="character" w:styleId="ListLabel249">
    <w:name w:val="ListLabel 249"/>
    <w:qFormat/>
    <w:rPr>
      <w:rFonts w:cs="Symbol"/>
      <w:lang w:val="uk-UA" w:eastAsia="uk-UA" w:bidi="uk-UA"/>
    </w:rPr>
  </w:style>
  <w:style w:type="character" w:styleId="ListLabel250">
    <w:name w:val="ListLabel 250"/>
    <w:qFormat/>
    <w:rPr>
      <w:rFonts w:cs="Symbol"/>
      <w:lang w:val="uk-UA" w:eastAsia="uk-UA" w:bidi="uk-UA"/>
    </w:rPr>
  </w:style>
  <w:style w:type="character" w:styleId="ListLabel251">
    <w:name w:val="ListLabel 251"/>
    <w:qFormat/>
    <w:rPr>
      <w:rFonts w:cs="Symbol"/>
      <w:lang w:val="uk-UA" w:eastAsia="uk-UA" w:bidi="uk-UA"/>
    </w:rPr>
  </w:style>
  <w:style w:type="character" w:styleId="ListLabel252">
    <w:name w:val="ListLabel 252"/>
    <w:qFormat/>
    <w:rPr>
      <w:rFonts w:cs="Symbol"/>
      <w:lang w:val="uk-UA" w:eastAsia="uk-UA" w:bidi="uk-UA"/>
    </w:rPr>
  </w:style>
  <w:style w:type="character" w:styleId="ListLabel253">
    <w:name w:val="ListLabel 253"/>
    <w:qFormat/>
    <w:rPr>
      <w:rFonts w:cs="Times New Roman"/>
      <w:spacing w:val="-5"/>
      <w:w w:val="100"/>
      <w:sz w:val="24"/>
      <w:szCs w:val="24"/>
      <w:lang w:val="uk-UA" w:eastAsia="uk-UA" w:bidi="uk-UA"/>
    </w:rPr>
  </w:style>
  <w:style w:type="character" w:styleId="ListLabel254">
    <w:name w:val="ListLabel 254"/>
    <w:qFormat/>
    <w:rPr>
      <w:rFonts w:cs="Symbol"/>
      <w:lang w:val="uk-UA" w:eastAsia="uk-UA" w:bidi="uk-UA"/>
    </w:rPr>
  </w:style>
  <w:style w:type="character" w:styleId="ListLabel255">
    <w:name w:val="ListLabel 255"/>
    <w:qFormat/>
    <w:rPr>
      <w:rFonts w:cs="Symbol"/>
      <w:lang w:val="uk-UA" w:eastAsia="uk-UA" w:bidi="uk-UA"/>
    </w:rPr>
  </w:style>
  <w:style w:type="character" w:styleId="ListLabel256">
    <w:name w:val="ListLabel 256"/>
    <w:qFormat/>
    <w:rPr>
      <w:rFonts w:cs="Symbol"/>
      <w:lang w:val="uk-UA" w:eastAsia="uk-UA" w:bidi="uk-UA"/>
    </w:rPr>
  </w:style>
  <w:style w:type="character" w:styleId="ListLabel257">
    <w:name w:val="ListLabel 257"/>
    <w:qFormat/>
    <w:rPr>
      <w:rFonts w:cs="Symbol"/>
      <w:lang w:val="uk-UA" w:eastAsia="uk-UA" w:bidi="uk-UA"/>
    </w:rPr>
  </w:style>
  <w:style w:type="character" w:styleId="ListLabel258">
    <w:name w:val="ListLabel 258"/>
    <w:qFormat/>
    <w:rPr>
      <w:rFonts w:cs="Symbol"/>
      <w:lang w:val="uk-UA" w:eastAsia="uk-UA" w:bidi="uk-UA"/>
    </w:rPr>
  </w:style>
  <w:style w:type="character" w:styleId="ListLabel259">
    <w:name w:val="ListLabel 259"/>
    <w:qFormat/>
    <w:rPr>
      <w:rFonts w:cs="Symbol"/>
      <w:lang w:val="uk-UA" w:eastAsia="uk-UA" w:bidi="uk-UA"/>
    </w:rPr>
  </w:style>
  <w:style w:type="character" w:styleId="ListLabel260">
    <w:name w:val="ListLabel 260"/>
    <w:qFormat/>
    <w:rPr>
      <w:rFonts w:cs="Symbol"/>
      <w:lang w:val="uk-UA" w:eastAsia="uk-UA" w:bidi="uk-UA"/>
    </w:rPr>
  </w:style>
  <w:style w:type="character" w:styleId="ListLabel261">
    <w:name w:val="ListLabel 261"/>
    <w:qFormat/>
    <w:rPr>
      <w:rFonts w:cs="Symbol"/>
      <w:lang w:val="uk-UA" w:eastAsia="uk-UA" w:bidi="uk-UA"/>
    </w:rPr>
  </w:style>
  <w:style w:type="character" w:styleId="ListLabel262">
    <w:name w:val="ListLabel 262"/>
    <w:qFormat/>
    <w:rPr>
      <w:rFonts w:cs="Times New Roman"/>
      <w:spacing w:val="-8"/>
      <w:w w:val="100"/>
      <w:sz w:val="24"/>
      <w:szCs w:val="24"/>
      <w:lang w:val="uk-UA" w:eastAsia="uk-UA" w:bidi="uk-UA"/>
    </w:rPr>
  </w:style>
  <w:style w:type="character" w:styleId="ListLabel263">
    <w:name w:val="ListLabel 263"/>
    <w:qFormat/>
    <w:rPr>
      <w:rFonts w:cs="Symbol"/>
      <w:lang w:val="uk-UA" w:eastAsia="uk-UA" w:bidi="uk-UA"/>
    </w:rPr>
  </w:style>
  <w:style w:type="character" w:styleId="ListLabel264">
    <w:name w:val="ListLabel 264"/>
    <w:qFormat/>
    <w:rPr>
      <w:rFonts w:cs="Symbol"/>
      <w:lang w:val="uk-UA" w:eastAsia="uk-UA" w:bidi="uk-UA"/>
    </w:rPr>
  </w:style>
  <w:style w:type="character" w:styleId="ListLabel265">
    <w:name w:val="ListLabel 265"/>
    <w:qFormat/>
    <w:rPr>
      <w:rFonts w:cs="Symbol"/>
      <w:lang w:val="uk-UA" w:eastAsia="uk-UA" w:bidi="uk-UA"/>
    </w:rPr>
  </w:style>
  <w:style w:type="character" w:styleId="ListLabel266">
    <w:name w:val="ListLabel 266"/>
    <w:qFormat/>
    <w:rPr>
      <w:rFonts w:cs="Symbol"/>
      <w:lang w:val="uk-UA" w:eastAsia="uk-UA" w:bidi="uk-UA"/>
    </w:rPr>
  </w:style>
  <w:style w:type="character" w:styleId="ListLabel267">
    <w:name w:val="ListLabel 267"/>
    <w:qFormat/>
    <w:rPr>
      <w:rFonts w:cs="Symbol"/>
      <w:lang w:val="uk-UA" w:eastAsia="uk-UA" w:bidi="uk-UA"/>
    </w:rPr>
  </w:style>
  <w:style w:type="character" w:styleId="ListLabel268">
    <w:name w:val="ListLabel 268"/>
    <w:qFormat/>
    <w:rPr>
      <w:rFonts w:cs="Symbol"/>
      <w:lang w:val="uk-UA" w:eastAsia="uk-UA" w:bidi="uk-UA"/>
    </w:rPr>
  </w:style>
  <w:style w:type="character" w:styleId="ListLabel269">
    <w:name w:val="ListLabel 269"/>
    <w:qFormat/>
    <w:rPr>
      <w:rFonts w:cs="Symbol"/>
      <w:lang w:val="uk-UA" w:eastAsia="uk-UA" w:bidi="uk-UA"/>
    </w:rPr>
  </w:style>
  <w:style w:type="character" w:styleId="ListLabel270">
    <w:name w:val="ListLabel 270"/>
    <w:qFormat/>
    <w:rPr>
      <w:rFonts w:cs="Symbol"/>
      <w:lang w:val="uk-UA" w:eastAsia="uk-UA" w:bidi="uk-UA"/>
    </w:rPr>
  </w:style>
  <w:style w:type="character" w:styleId="ListLabel271">
    <w:name w:val="ListLabel 271"/>
    <w:qFormat/>
    <w:rPr>
      <w:rFonts w:cs="Times New Roman"/>
      <w:spacing w:val="-8"/>
      <w:w w:val="100"/>
      <w:sz w:val="24"/>
      <w:szCs w:val="24"/>
      <w:lang w:val="uk-UA" w:eastAsia="uk-UA" w:bidi="uk-UA"/>
    </w:rPr>
  </w:style>
  <w:style w:type="character" w:styleId="ListLabel272">
    <w:name w:val="ListLabel 272"/>
    <w:qFormat/>
    <w:rPr>
      <w:rFonts w:cs="Symbol"/>
      <w:lang w:val="uk-UA" w:eastAsia="uk-UA" w:bidi="uk-UA"/>
    </w:rPr>
  </w:style>
  <w:style w:type="character" w:styleId="ListLabel273">
    <w:name w:val="ListLabel 273"/>
    <w:qFormat/>
    <w:rPr>
      <w:rFonts w:cs="Symbol"/>
      <w:lang w:val="uk-UA" w:eastAsia="uk-UA" w:bidi="uk-UA"/>
    </w:rPr>
  </w:style>
  <w:style w:type="character" w:styleId="ListLabel274">
    <w:name w:val="ListLabel 274"/>
    <w:qFormat/>
    <w:rPr>
      <w:rFonts w:cs="Symbol"/>
      <w:lang w:val="uk-UA" w:eastAsia="uk-UA" w:bidi="uk-UA"/>
    </w:rPr>
  </w:style>
  <w:style w:type="character" w:styleId="ListLabel275">
    <w:name w:val="ListLabel 275"/>
    <w:qFormat/>
    <w:rPr>
      <w:rFonts w:cs="Symbol"/>
      <w:lang w:val="uk-UA" w:eastAsia="uk-UA" w:bidi="uk-UA"/>
    </w:rPr>
  </w:style>
  <w:style w:type="character" w:styleId="ListLabel276">
    <w:name w:val="ListLabel 276"/>
    <w:qFormat/>
    <w:rPr>
      <w:rFonts w:cs="Symbol"/>
      <w:lang w:val="uk-UA" w:eastAsia="uk-UA" w:bidi="uk-UA"/>
    </w:rPr>
  </w:style>
  <w:style w:type="character" w:styleId="ListLabel277">
    <w:name w:val="ListLabel 277"/>
    <w:qFormat/>
    <w:rPr>
      <w:rFonts w:cs="Symbol"/>
      <w:lang w:val="uk-UA" w:eastAsia="uk-UA" w:bidi="uk-UA"/>
    </w:rPr>
  </w:style>
  <w:style w:type="character" w:styleId="ListLabel278">
    <w:name w:val="ListLabel 278"/>
    <w:qFormat/>
    <w:rPr>
      <w:rFonts w:cs="Symbol"/>
      <w:lang w:val="uk-UA" w:eastAsia="uk-UA" w:bidi="uk-UA"/>
    </w:rPr>
  </w:style>
  <w:style w:type="character" w:styleId="ListLabel279">
    <w:name w:val="ListLabel 279"/>
    <w:qFormat/>
    <w:rPr>
      <w:rFonts w:cs="Symbol"/>
      <w:lang w:val="uk-UA" w:eastAsia="uk-UA" w:bidi="uk-UA"/>
    </w:rPr>
  </w:style>
  <w:style w:type="character" w:styleId="ListLabel280">
    <w:name w:val="ListLabel 280"/>
    <w:qFormat/>
    <w:rPr>
      <w:rFonts w:cs="Times New Roman"/>
      <w:w w:val="100"/>
      <w:sz w:val="24"/>
      <w:szCs w:val="24"/>
      <w:lang w:val="uk-UA" w:eastAsia="uk-UA" w:bidi="uk-UA"/>
    </w:rPr>
  </w:style>
  <w:style w:type="character" w:styleId="ListLabel281">
    <w:name w:val="ListLabel 281"/>
    <w:qFormat/>
    <w:rPr>
      <w:rFonts w:cs="Symbol"/>
      <w:lang w:val="uk-UA" w:eastAsia="uk-UA" w:bidi="uk-UA"/>
    </w:rPr>
  </w:style>
  <w:style w:type="character" w:styleId="ListLabel282">
    <w:name w:val="ListLabel 282"/>
    <w:qFormat/>
    <w:rPr>
      <w:rFonts w:cs="Symbol"/>
      <w:lang w:val="uk-UA" w:eastAsia="uk-UA" w:bidi="uk-UA"/>
    </w:rPr>
  </w:style>
  <w:style w:type="character" w:styleId="ListLabel283">
    <w:name w:val="ListLabel 283"/>
    <w:qFormat/>
    <w:rPr>
      <w:rFonts w:cs="Symbol"/>
      <w:lang w:val="uk-UA" w:eastAsia="uk-UA" w:bidi="uk-UA"/>
    </w:rPr>
  </w:style>
  <w:style w:type="character" w:styleId="ListLabel284">
    <w:name w:val="ListLabel 284"/>
    <w:qFormat/>
    <w:rPr>
      <w:rFonts w:cs="Symbol"/>
      <w:lang w:val="uk-UA" w:eastAsia="uk-UA" w:bidi="uk-UA"/>
    </w:rPr>
  </w:style>
  <w:style w:type="character" w:styleId="ListLabel285">
    <w:name w:val="ListLabel 285"/>
    <w:qFormat/>
    <w:rPr>
      <w:rFonts w:cs="Symbol"/>
      <w:lang w:val="uk-UA" w:eastAsia="uk-UA" w:bidi="uk-UA"/>
    </w:rPr>
  </w:style>
  <w:style w:type="character" w:styleId="ListLabel286">
    <w:name w:val="ListLabel 286"/>
    <w:qFormat/>
    <w:rPr>
      <w:rFonts w:cs="Symbol"/>
      <w:lang w:val="uk-UA" w:eastAsia="uk-UA" w:bidi="uk-UA"/>
    </w:rPr>
  </w:style>
  <w:style w:type="character" w:styleId="ListLabel287">
    <w:name w:val="ListLabel 287"/>
    <w:qFormat/>
    <w:rPr>
      <w:rFonts w:cs="Symbol"/>
      <w:lang w:val="uk-UA" w:eastAsia="uk-UA" w:bidi="uk-UA"/>
    </w:rPr>
  </w:style>
  <w:style w:type="character" w:styleId="ListLabel288">
    <w:name w:val="ListLabel 288"/>
    <w:qFormat/>
    <w:rPr>
      <w:rFonts w:cs="Symbol"/>
      <w:lang w:val="uk-UA" w:eastAsia="uk-UA" w:bidi="uk-UA"/>
    </w:rPr>
  </w:style>
  <w:style w:type="character" w:styleId="ListLabel289">
    <w:name w:val="ListLabel 289"/>
    <w:qFormat/>
    <w:rPr>
      <w:rFonts w:cs="Times New Roman"/>
      <w:spacing w:val="-7"/>
      <w:w w:val="100"/>
      <w:sz w:val="24"/>
      <w:szCs w:val="24"/>
      <w:lang w:val="uk-UA" w:eastAsia="uk-UA" w:bidi="uk-UA"/>
    </w:rPr>
  </w:style>
  <w:style w:type="character" w:styleId="ListLabel290">
    <w:name w:val="ListLabel 290"/>
    <w:qFormat/>
    <w:rPr>
      <w:rFonts w:cs="Symbol"/>
      <w:lang w:val="uk-UA" w:eastAsia="uk-UA" w:bidi="uk-UA"/>
    </w:rPr>
  </w:style>
  <w:style w:type="character" w:styleId="ListLabel291">
    <w:name w:val="ListLabel 291"/>
    <w:qFormat/>
    <w:rPr>
      <w:rFonts w:cs="Symbol"/>
      <w:lang w:val="uk-UA" w:eastAsia="uk-UA" w:bidi="uk-UA"/>
    </w:rPr>
  </w:style>
  <w:style w:type="character" w:styleId="ListLabel292">
    <w:name w:val="ListLabel 292"/>
    <w:qFormat/>
    <w:rPr>
      <w:rFonts w:cs="Symbol"/>
      <w:lang w:val="uk-UA" w:eastAsia="uk-UA" w:bidi="uk-UA"/>
    </w:rPr>
  </w:style>
  <w:style w:type="character" w:styleId="ListLabel293">
    <w:name w:val="ListLabel 293"/>
    <w:qFormat/>
    <w:rPr>
      <w:rFonts w:cs="Symbol"/>
      <w:lang w:val="uk-UA" w:eastAsia="uk-UA" w:bidi="uk-UA"/>
    </w:rPr>
  </w:style>
  <w:style w:type="character" w:styleId="ListLabel294">
    <w:name w:val="ListLabel 294"/>
    <w:qFormat/>
    <w:rPr>
      <w:rFonts w:cs="Symbol"/>
      <w:lang w:val="uk-UA" w:eastAsia="uk-UA" w:bidi="uk-UA"/>
    </w:rPr>
  </w:style>
  <w:style w:type="character" w:styleId="ListLabel295">
    <w:name w:val="ListLabel 295"/>
    <w:qFormat/>
    <w:rPr>
      <w:rFonts w:cs="Symbol"/>
      <w:lang w:val="uk-UA" w:eastAsia="uk-UA" w:bidi="uk-UA"/>
    </w:rPr>
  </w:style>
  <w:style w:type="character" w:styleId="ListLabel296">
    <w:name w:val="ListLabel 296"/>
    <w:qFormat/>
    <w:rPr>
      <w:rFonts w:cs="Symbol"/>
      <w:lang w:val="uk-UA" w:eastAsia="uk-UA" w:bidi="uk-UA"/>
    </w:rPr>
  </w:style>
  <w:style w:type="character" w:styleId="ListLabel297">
    <w:name w:val="ListLabel 297"/>
    <w:qFormat/>
    <w:rPr>
      <w:rFonts w:cs="Symbol"/>
      <w:lang w:val="uk-UA" w:eastAsia="uk-UA" w:bidi="uk-UA"/>
    </w:rPr>
  </w:style>
  <w:style w:type="character" w:styleId="ListLabel298">
    <w:name w:val="ListLabel 298"/>
    <w:qFormat/>
    <w:rPr>
      <w:rFonts w:cs="Times New Roman"/>
      <w:spacing w:val="-12"/>
      <w:w w:val="100"/>
      <w:sz w:val="24"/>
      <w:szCs w:val="24"/>
      <w:lang w:val="uk-UA" w:eastAsia="uk-UA" w:bidi="uk-UA"/>
    </w:rPr>
  </w:style>
  <w:style w:type="character" w:styleId="ListLabel299">
    <w:name w:val="ListLabel 299"/>
    <w:qFormat/>
    <w:rPr>
      <w:rFonts w:cs="Symbol"/>
      <w:lang w:val="uk-UA" w:eastAsia="uk-UA" w:bidi="uk-UA"/>
    </w:rPr>
  </w:style>
  <w:style w:type="character" w:styleId="ListLabel300">
    <w:name w:val="ListLabel 300"/>
    <w:qFormat/>
    <w:rPr>
      <w:rFonts w:cs="Symbol"/>
      <w:lang w:val="uk-UA" w:eastAsia="uk-UA" w:bidi="uk-UA"/>
    </w:rPr>
  </w:style>
  <w:style w:type="character" w:styleId="ListLabel301">
    <w:name w:val="ListLabel 301"/>
    <w:qFormat/>
    <w:rPr>
      <w:rFonts w:cs="Symbol"/>
      <w:lang w:val="uk-UA" w:eastAsia="uk-UA" w:bidi="uk-UA"/>
    </w:rPr>
  </w:style>
  <w:style w:type="character" w:styleId="ListLabel302">
    <w:name w:val="ListLabel 302"/>
    <w:qFormat/>
    <w:rPr>
      <w:rFonts w:cs="Symbol"/>
      <w:lang w:val="uk-UA" w:eastAsia="uk-UA" w:bidi="uk-UA"/>
    </w:rPr>
  </w:style>
  <w:style w:type="character" w:styleId="ListLabel303">
    <w:name w:val="ListLabel 303"/>
    <w:qFormat/>
    <w:rPr>
      <w:rFonts w:cs="Symbol"/>
      <w:lang w:val="uk-UA" w:eastAsia="uk-UA" w:bidi="uk-UA"/>
    </w:rPr>
  </w:style>
  <w:style w:type="character" w:styleId="ListLabel304">
    <w:name w:val="ListLabel 304"/>
    <w:qFormat/>
    <w:rPr>
      <w:rFonts w:cs="Symbol"/>
      <w:lang w:val="uk-UA" w:eastAsia="uk-UA" w:bidi="uk-UA"/>
    </w:rPr>
  </w:style>
  <w:style w:type="character" w:styleId="ListLabel305">
    <w:name w:val="ListLabel 305"/>
    <w:qFormat/>
    <w:rPr>
      <w:rFonts w:cs="Symbol"/>
      <w:lang w:val="uk-UA" w:eastAsia="uk-UA" w:bidi="uk-UA"/>
    </w:rPr>
  </w:style>
  <w:style w:type="character" w:styleId="ListLabel306">
    <w:name w:val="ListLabel 306"/>
    <w:qFormat/>
    <w:rPr>
      <w:rFonts w:cs="Symbol"/>
      <w:lang w:val="uk-UA" w:eastAsia="uk-UA" w:bidi="uk-UA"/>
    </w:rPr>
  </w:style>
  <w:style w:type="character" w:styleId="ListLabel307">
    <w:name w:val="ListLabel 307"/>
    <w:qFormat/>
    <w:rPr>
      <w:rFonts w:cs="Times New Roman"/>
      <w:spacing w:val="-8"/>
      <w:w w:val="100"/>
      <w:sz w:val="24"/>
      <w:szCs w:val="24"/>
      <w:lang w:val="uk-UA" w:eastAsia="uk-UA" w:bidi="uk-UA"/>
    </w:rPr>
  </w:style>
  <w:style w:type="character" w:styleId="ListLabel308">
    <w:name w:val="ListLabel 308"/>
    <w:qFormat/>
    <w:rPr>
      <w:rFonts w:cs="Symbol"/>
      <w:lang w:val="uk-UA" w:eastAsia="uk-UA" w:bidi="uk-UA"/>
    </w:rPr>
  </w:style>
  <w:style w:type="character" w:styleId="ListLabel309">
    <w:name w:val="ListLabel 309"/>
    <w:qFormat/>
    <w:rPr>
      <w:rFonts w:cs="Symbol"/>
      <w:lang w:val="uk-UA" w:eastAsia="uk-UA" w:bidi="uk-UA"/>
    </w:rPr>
  </w:style>
  <w:style w:type="character" w:styleId="ListLabel310">
    <w:name w:val="ListLabel 310"/>
    <w:qFormat/>
    <w:rPr>
      <w:rFonts w:cs="Symbol"/>
      <w:lang w:val="uk-UA" w:eastAsia="uk-UA" w:bidi="uk-UA"/>
    </w:rPr>
  </w:style>
  <w:style w:type="character" w:styleId="ListLabel311">
    <w:name w:val="ListLabel 311"/>
    <w:qFormat/>
    <w:rPr>
      <w:rFonts w:cs="Symbol"/>
      <w:lang w:val="uk-UA" w:eastAsia="uk-UA" w:bidi="uk-UA"/>
    </w:rPr>
  </w:style>
  <w:style w:type="character" w:styleId="ListLabel312">
    <w:name w:val="ListLabel 312"/>
    <w:qFormat/>
    <w:rPr>
      <w:rFonts w:cs="Symbol"/>
      <w:lang w:val="uk-UA" w:eastAsia="uk-UA" w:bidi="uk-UA"/>
    </w:rPr>
  </w:style>
  <w:style w:type="character" w:styleId="ListLabel313">
    <w:name w:val="ListLabel 313"/>
    <w:qFormat/>
    <w:rPr>
      <w:rFonts w:cs="Symbol"/>
      <w:lang w:val="uk-UA" w:eastAsia="uk-UA" w:bidi="uk-UA"/>
    </w:rPr>
  </w:style>
  <w:style w:type="character" w:styleId="ListLabel314">
    <w:name w:val="ListLabel 314"/>
    <w:qFormat/>
    <w:rPr>
      <w:rFonts w:cs="Symbol"/>
      <w:lang w:val="uk-UA" w:eastAsia="uk-UA" w:bidi="uk-UA"/>
    </w:rPr>
  </w:style>
  <w:style w:type="character" w:styleId="ListLabel315">
    <w:name w:val="ListLabel 315"/>
    <w:qFormat/>
    <w:rPr>
      <w:rFonts w:cs="Symbol"/>
      <w:lang w:val="uk-UA" w:eastAsia="uk-UA" w:bidi="uk-UA"/>
    </w:rPr>
  </w:style>
  <w:style w:type="character" w:styleId="ListLabel316">
    <w:name w:val="ListLabel 316"/>
    <w:qFormat/>
    <w:rPr>
      <w:rFonts w:cs="Times New Roman"/>
      <w:spacing w:val="-8"/>
      <w:w w:val="100"/>
      <w:sz w:val="24"/>
      <w:szCs w:val="24"/>
      <w:lang w:val="uk-UA" w:eastAsia="uk-UA" w:bidi="uk-UA"/>
    </w:rPr>
  </w:style>
  <w:style w:type="character" w:styleId="ListLabel317">
    <w:name w:val="ListLabel 317"/>
    <w:qFormat/>
    <w:rPr>
      <w:rFonts w:cs="Symbol"/>
      <w:lang w:val="uk-UA" w:eastAsia="uk-UA" w:bidi="uk-UA"/>
    </w:rPr>
  </w:style>
  <w:style w:type="character" w:styleId="ListLabel318">
    <w:name w:val="ListLabel 318"/>
    <w:qFormat/>
    <w:rPr>
      <w:rFonts w:cs="Symbol"/>
      <w:lang w:val="uk-UA" w:eastAsia="uk-UA" w:bidi="uk-UA"/>
    </w:rPr>
  </w:style>
  <w:style w:type="character" w:styleId="ListLabel319">
    <w:name w:val="ListLabel 319"/>
    <w:qFormat/>
    <w:rPr>
      <w:rFonts w:cs="Symbol"/>
      <w:lang w:val="uk-UA" w:eastAsia="uk-UA" w:bidi="uk-UA"/>
    </w:rPr>
  </w:style>
  <w:style w:type="character" w:styleId="ListLabel320">
    <w:name w:val="ListLabel 320"/>
    <w:qFormat/>
    <w:rPr>
      <w:rFonts w:cs="Symbol"/>
      <w:lang w:val="uk-UA" w:eastAsia="uk-UA" w:bidi="uk-UA"/>
    </w:rPr>
  </w:style>
  <w:style w:type="character" w:styleId="ListLabel321">
    <w:name w:val="ListLabel 321"/>
    <w:qFormat/>
    <w:rPr>
      <w:rFonts w:cs="Symbol"/>
      <w:lang w:val="uk-UA" w:eastAsia="uk-UA" w:bidi="uk-UA"/>
    </w:rPr>
  </w:style>
  <w:style w:type="character" w:styleId="ListLabel322">
    <w:name w:val="ListLabel 322"/>
    <w:qFormat/>
    <w:rPr>
      <w:rFonts w:cs="Symbol"/>
      <w:lang w:val="uk-UA" w:eastAsia="uk-UA" w:bidi="uk-UA"/>
    </w:rPr>
  </w:style>
  <w:style w:type="character" w:styleId="ListLabel323">
    <w:name w:val="ListLabel 323"/>
    <w:qFormat/>
    <w:rPr>
      <w:rFonts w:cs="Symbol"/>
      <w:lang w:val="uk-UA" w:eastAsia="uk-UA" w:bidi="uk-UA"/>
    </w:rPr>
  </w:style>
  <w:style w:type="character" w:styleId="ListLabel324">
    <w:name w:val="ListLabel 324"/>
    <w:qFormat/>
    <w:rPr>
      <w:rFonts w:cs="Symbol"/>
      <w:lang w:val="uk-UA" w:eastAsia="uk-UA" w:bidi="uk-UA"/>
    </w:rPr>
  </w:style>
  <w:style w:type="character" w:styleId="ListLabel325">
    <w:name w:val="ListLabel 325"/>
    <w:qFormat/>
    <w:rPr>
      <w:rFonts w:cs="Times New Roman"/>
      <w:spacing w:val="-8"/>
      <w:w w:val="100"/>
      <w:sz w:val="24"/>
      <w:szCs w:val="24"/>
      <w:lang w:val="uk-UA" w:eastAsia="uk-UA" w:bidi="uk-UA"/>
    </w:rPr>
  </w:style>
  <w:style w:type="character" w:styleId="ListLabel326">
    <w:name w:val="ListLabel 326"/>
    <w:qFormat/>
    <w:rPr>
      <w:rFonts w:cs="Symbol"/>
      <w:lang w:val="uk-UA" w:eastAsia="uk-UA" w:bidi="uk-UA"/>
    </w:rPr>
  </w:style>
  <w:style w:type="character" w:styleId="ListLabel327">
    <w:name w:val="ListLabel 327"/>
    <w:qFormat/>
    <w:rPr>
      <w:rFonts w:cs="Symbol"/>
      <w:lang w:val="uk-UA" w:eastAsia="uk-UA" w:bidi="uk-UA"/>
    </w:rPr>
  </w:style>
  <w:style w:type="character" w:styleId="ListLabel328">
    <w:name w:val="ListLabel 328"/>
    <w:qFormat/>
    <w:rPr>
      <w:rFonts w:cs="Symbol"/>
      <w:lang w:val="uk-UA" w:eastAsia="uk-UA" w:bidi="uk-UA"/>
    </w:rPr>
  </w:style>
  <w:style w:type="character" w:styleId="ListLabel329">
    <w:name w:val="ListLabel 329"/>
    <w:qFormat/>
    <w:rPr>
      <w:rFonts w:cs="Symbol"/>
      <w:lang w:val="uk-UA" w:eastAsia="uk-UA" w:bidi="uk-UA"/>
    </w:rPr>
  </w:style>
  <w:style w:type="character" w:styleId="ListLabel330">
    <w:name w:val="ListLabel 330"/>
    <w:qFormat/>
    <w:rPr>
      <w:rFonts w:cs="Symbol"/>
      <w:lang w:val="uk-UA" w:eastAsia="uk-UA" w:bidi="uk-UA"/>
    </w:rPr>
  </w:style>
  <w:style w:type="character" w:styleId="ListLabel331">
    <w:name w:val="ListLabel 331"/>
    <w:qFormat/>
    <w:rPr>
      <w:rFonts w:cs="Symbol"/>
      <w:lang w:val="uk-UA" w:eastAsia="uk-UA" w:bidi="uk-UA"/>
    </w:rPr>
  </w:style>
  <w:style w:type="character" w:styleId="ListLabel332">
    <w:name w:val="ListLabel 332"/>
    <w:qFormat/>
    <w:rPr>
      <w:rFonts w:cs="Symbol"/>
      <w:lang w:val="uk-UA" w:eastAsia="uk-UA" w:bidi="uk-UA"/>
    </w:rPr>
  </w:style>
  <w:style w:type="character" w:styleId="ListLabel333">
    <w:name w:val="ListLabel 333"/>
    <w:qFormat/>
    <w:rPr>
      <w:rFonts w:cs="Symbol"/>
      <w:lang w:val="uk-UA" w:eastAsia="uk-UA" w:bidi="uk-UA"/>
    </w:rPr>
  </w:style>
  <w:style w:type="character" w:styleId="ListLabel334">
    <w:name w:val="ListLabel 334"/>
    <w:qFormat/>
    <w:rPr>
      <w:rFonts w:cs="Times New Roman"/>
      <w:spacing w:val="-8"/>
      <w:w w:val="100"/>
      <w:sz w:val="24"/>
      <w:szCs w:val="24"/>
      <w:lang w:val="uk-UA" w:eastAsia="uk-UA" w:bidi="uk-UA"/>
    </w:rPr>
  </w:style>
  <w:style w:type="character" w:styleId="ListLabel335">
    <w:name w:val="ListLabel 335"/>
    <w:qFormat/>
    <w:rPr>
      <w:rFonts w:cs="Symbol"/>
      <w:lang w:val="uk-UA" w:eastAsia="uk-UA" w:bidi="uk-UA"/>
    </w:rPr>
  </w:style>
  <w:style w:type="character" w:styleId="ListLabel336">
    <w:name w:val="ListLabel 336"/>
    <w:qFormat/>
    <w:rPr>
      <w:rFonts w:cs="Symbol"/>
      <w:lang w:val="uk-UA" w:eastAsia="uk-UA" w:bidi="uk-UA"/>
    </w:rPr>
  </w:style>
  <w:style w:type="character" w:styleId="ListLabel337">
    <w:name w:val="ListLabel 337"/>
    <w:qFormat/>
    <w:rPr>
      <w:rFonts w:cs="Symbol"/>
      <w:lang w:val="uk-UA" w:eastAsia="uk-UA" w:bidi="uk-UA"/>
    </w:rPr>
  </w:style>
  <w:style w:type="character" w:styleId="ListLabel338">
    <w:name w:val="ListLabel 338"/>
    <w:qFormat/>
    <w:rPr>
      <w:rFonts w:cs="Symbol"/>
      <w:lang w:val="uk-UA" w:eastAsia="uk-UA" w:bidi="uk-UA"/>
    </w:rPr>
  </w:style>
  <w:style w:type="character" w:styleId="ListLabel339">
    <w:name w:val="ListLabel 339"/>
    <w:qFormat/>
    <w:rPr>
      <w:rFonts w:cs="Symbol"/>
      <w:lang w:val="uk-UA" w:eastAsia="uk-UA" w:bidi="uk-UA"/>
    </w:rPr>
  </w:style>
  <w:style w:type="character" w:styleId="ListLabel340">
    <w:name w:val="ListLabel 340"/>
    <w:qFormat/>
    <w:rPr>
      <w:rFonts w:cs="Symbol"/>
      <w:lang w:val="uk-UA" w:eastAsia="uk-UA" w:bidi="uk-UA"/>
    </w:rPr>
  </w:style>
  <w:style w:type="character" w:styleId="ListLabel341">
    <w:name w:val="ListLabel 341"/>
    <w:qFormat/>
    <w:rPr>
      <w:rFonts w:cs="Symbol"/>
      <w:lang w:val="uk-UA" w:eastAsia="uk-UA" w:bidi="uk-UA"/>
    </w:rPr>
  </w:style>
  <w:style w:type="character" w:styleId="ListLabel342">
    <w:name w:val="ListLabel 342"/>
    <w:qFormat/>
    <w:rPr>
      <w:rFonts w:cs="Symbol"/>
      <w:lang w:val="uk-UA" w:eastAsia="uk-UA" w:bidi="uk-UA"/>
    </w:rPr>
  </w:style>
  <w:style w:type="character" w:styleId="ListLabel343">
    <w:name w:val="ListLabel 343"/>
    <w:qFormat/>
    <w:rPr>
      <w:rFonts w:eastAsia="Times New Roman" w:cs="Times New Roman"/>
      <w:spacing w:val="0"/>
      <w:w w:val="99"/>
      <w:sz w:val="20"/>
      <w:szCs w:val="20"/>
      <w:lang w:val="uk-UA" w:eastAsia="uk-UA" w:bidi="uk-UA"/>
    </w:rPr>
  </w:style>
  <w:style w:type="character" w:styleId="ListLabel344">
    <w:name w:val="ListLabel 344"/>
    <w:qFormat/>
    <w:rPr>
      <w:rFonts w:cs="Symbol"/>
      <w:lang w:val="uk-UA" w:eastAsia="uk-UA" w:bidi="uk-UA"/>
    </w:rPr>
  </w:style>
  <w:style w:type="character" w:styleId="ListLabel345">
    <w:name w:val="ListLabel 345"/>
    <w:qFormat/>
    <w:rPr>
      <w:rFonts w:cs="Symbol"/>
      <w:lang w:val="uk-UA" w:eastAsia="uk-UA" w:bidi="uk-UA"/>
    </w:rPr>
  </w:style>
  <w:style w:type="character" w:styleId="ListLabel346">
    <w:name w:val="ListLabel 346"/>
    <w:qFormat/>
    <w:rPr>
      <w:rFonts w:cs="Symbol"/>
      <w:lang w:val="uk-UA" w:eastAsia="uk-UA" w:bidi="uk-UA"/>
    </w:rPr>
  </w:style>
  <w:style w:type="character" w:styleId="ListLabel347">
    <w:name w:val="ListLabel 347"/>
    <w:qFormat/>
    <w:rPr>
      <w:rFonts w:cs="Symbol"/>
      <w:lang w:val="uk-UA" w:eastAsia="uk-UA" w:bidi="uk-UA"/>
    </w:rPr>
  </w:style>
  <w:style w:type="character" w:styleId="ListLabel348">
    <w:name w:val="ListLabel 348"/>
    <w:qFormat/>
    <w:rPr>
      <w:rFonts w:cs="Symbol"/>
      <w:lang w:val="uk-UA" w:eastAsia="uk-UA" w:bidi="uk-UA"/>
    </w:rPr>
  </w:style>
  <w:style w:type="character" w:styleId="ListLabel349">
    <w:name w:val="ListLabel 349"/>
    <w:qFormat/>
    <w:rPr>
      <w:rFonts w:cs="Symbol"/>
      <w:lang w:val="uk-UA" w:eastAsia="uk-UA" w:bidi="uk-UA"/>
    </w:rPr>
  </w:style>
  <w:style w:type="character" w:styleId="ListLabel350">
    <w:name w:val="ListLabel 350"/>
    <w:qFormat/>
    <w:rPr>
      <w:rFonts w:cs="Symbol"/>
      <w:lang w:val="uk-UA" w:eastAsia="uk-UA" w:bidi="uk-UA"/>
    </w:rPr>
  </w:style>
  <w:style w:type="character" w:styleId="ListLabel351">
    <w:name w:val="ListLabel 351"/>
    <w:qFormat/>
    <w:rPr>
      <w:rFonts w:cs="Symbol"/>
      <w:lang w:val="uk-UA" w:eastAsia="uk-UA" w:bidi="uk-UA"/>
    </w:rPr>
  </w:style>
  <w:style w:type="character" w:styleId="ListLabel352">
    <w:name w:val="ListLabel 352"/>
    <w:qFormat/>
    <w:rPr>
      <w:rFonts w:eastAsia="Times New Roman" w:cs="Times New Roman"/>
      <w:spacing w:val="0"/>
      <w:w w:val="99"/>
      <w:sz w:val="20"/>
      <w:szCs w:val="20"/>
      <w:lang w:val="uk-UA" w:eastAsia="uk-UA" w:bidi="uk-UA"/>
    </w:rPr>
  </w:style>
  <w:style w:type="character" w:styleId="ListLabel353">
    <w:name w:val="ListLabel 353"/>
    <w:qFormat/>
    <w:rPr>
      <w:rFonts w:cs="Symbol"/>
      <w:lang w:val="uk-UA" w:eastAsia="uk-UA" w:bidi="uk-UA"/>
    </w:rPr>
  </w:style>
  <w:style w:type="character" w:styleId="ListLabel354">
    <w:name w:val="ListLabel 354"/>
    <w:qFormat/>
    <w:rPr>
      <w:rFonts w:cs="Symbol"/>
      <w:lang w:val="uk-UA" w:eastAsia="uk-UA" w:bidi="uk-UA"/>
    </w:rPr>
  </w:style>
  <w:style w:type="character" w:styleId="ListLabel355">
    <w:name w:val="ListLabel 355"/>
    <w:qFormat/>
    <w:rPr>
      <w:rFonts w:cs="Symbol"/>
      <w:lang w:val="uk-UA" w:eastAsia="uk-UA" w:bidi="uk-UA"/>
    </w:rPr>
  </w:style>
  <w:style w:type="character" w:styleId="ListLabel356">
    <w:name w:val="ListLabel 356"/>
    <w:qFormat/>
    <w:rPr>
      <w:rFonts w:cs="Symbol"/>
      <w:lang w:val="uk-UA" w:eastAsia="uk-UA" w:bidi="uk-UA"/>
    </w:rPr>
  </w:style>
  <w:style w:type="character" w:styleId="ListLabel357">
    <w:name w:val="ListLabel 357"/>
    <w:qFormat/>
    <w:rPr>
      <w:rFonts w:cs="Symbol"/>
      <w:lang w:val="uk-UA" w:eastAsia="uk-UA" w:bidi="uk-UA"/>
    </w:rPr>
  </w:style>
  <w:style w:type="character" w:styleId="ListLabel358">
    <w:name w:val="ListLabel 358"/>
    <w:qFormat/>
    <w:rPr>
      <w:rFonts w:cs="Symbol"/>
      <w:lang w:val="uk-UA" w:eastAsia="uk-UA" w:bidi="uk-UA"/>
    </w:rPr>
  </w:style>
  <w:style w:type="character" w:styleId="ListLabel359">
    <w:name w:val="ListLabel 359"/>
    <w:qFormat/>
    <w:rPr>
      <w:rFonts w:cs="Symbol"/>
      <w:lang w:val="uk-UA" w:eastAsia="uk-UA" w:bidi="uk-UA"/>
    </w:rPr>
  </w:style>
  <w:style w:type="character" w:styleId="ListLabel360">
    <w:name w:val="ListLabel 360"/>
    <w:qFormat/>
    <w:rPr>
      <w:rFonts w:cs="Symbol"/>
      <w:lang w:val="uk-UA" w:eastAsia="uk-UA" w:bidi="uk-UA"/>
    </w:rPr>
  </w:style>
  <w:style w:type="character" w:styleId="ListLabel361">
    <w:name w:val="ListLabel 361"/>
    <w:qFormat/>
    <w:rPr>
      <w:rFonts w:eastAsia="Times New Roman" w:cs="Times New Roman"/>
      <w:spacing w:val="0"/>
      <w:w w:val="99"/>
      <w:sz w:val="20"/>
      <w:szCs w:val="20"/>
      <w:lang w:val="uk-UA" w:eastAsia="uk-UA" w:bidi="uk-UA"/>
    </w:rPr>
  </w:style>
  <w:style w:type="character" w:styleId="ListLabel362">
    <w:name w:val="ListLabel 362"/>
    <w:qFormat/>
    <w:rPr>
      <w:rFonts w:cs="Symbol"/>
      <w:lang w:val="uk-UA" w:eastAsia="uk-UA" w:bidi="uk-UA"/>
    </w:rPr>
  </w:style>
  <w:style w:type="character" w:styleId="ListLabel363">
    <w:name w:val="ListLabel 363"/>
    <w:qFormat/>
    <w:rPr>
      <w:rFonts w:cs="Symbol"/>
      <w:lang w:val="uk-UA" w:eastAsia="uk-UA" w:bidi="uk-UA"/>
    </w:rPr>
  </w:style>
  <w:style w:type="character" w:styleId="ListLabel364">
    <w:name w:val="ListLabel 364"/>
    <w:qFormat/>
    <w:rPr>
      <w:rFonts w:cs="Symbol"/>
      <w:lang w:val="uk-UA" w:eastAsia="uk-UA" w:bidi="uk-UA"/>
    </w:rPr>
  </w:style>
  <w:style w:type="character" w:styleId="ListLabel365">
    <w:name w:val="ListLabel 365"/>
    <w:qFormat/>
    <w:rPr>
      <w:rFonts w:cs="Symbol"/>
      <w:lang w:val="uk-UA" w:eastAsia="uk-UA" w:bidi="uk-UA"/>
    </w:rPr>
  </w:style>
  <w:style w:type="character" w:styleId="ListLabel366">
    <w:name w:val="ListLabel 366"/>
    <w:qFormat/>
    <w:rPr>
      <w:rFonts w:cs="Symbol"/>
      <w:lang w:val="uk-UA" w:eastAsia="uk-UA" w:bidi="uk-UA"/>
    </w:rPr>
  </w:style>
  <w:style w:type="character" w:styleId="ListLabel367">
    <w:name w:val="ListLabel 367"/>
    <w:qFormat/>
    <w:rPr>
      <w:rFonts w:cs="Symbol"/>
      <w:lang w:val="uk-UA" w:eastAsia="uk-UA" w:bidi="uk-UA"/>
    </w:rPr>
  </w:style>
  <w:style w:type="character" w:styleId="ListLabel368">
    <w:name w:val="ListLabel 368"/>
    <w:qFormat/>
    <w:rPr>
      <w:rFonts w:cs="Symbol"/>
      <w:lang w:val="uk-UA" w:eastAsia="uk-UA" w:bidi="uk-UA"/>
    </w:rPr>
  </w:style>
  <w:style w:type="character" w:styleId="ListLabel369">
    <w:name w:val="ListLabel 369"/>
    <w:qFormat/>
    <w:rPr>
      <w:rFonts w:cs="Symbol"/>
      <w:lang w:val="uk-UA" w:eastAsia="uk-UA" w:bidi="uk-UA"/>
    </w:rPr>
  </w:style>
  <w:style w:type="character" w:styleId="ListLabel370">
    <w:name w:val="ListLabel 370"/>
    <w:qFormat/>
    <w:rPr>
      <w:rFonts w:eastAsia="Times New Roman" w:cs="Times New Roman"/>
      <w:spacing w:val="0"/>
      <w:w w:val="99"/>
      <w:sz w:val="20"/>
      <w:szCs w:val="20"/>
      <w:lang w:val="uk-UA" w:eastAsia="uk-UA" w:bidi="uk-UA"/>
    </w:rPr>
  </w:style>
  <w:style w:type="character" w:styleId="ListLabel371">
    <w:name w:val="ListLabel 371"/>
    <w:qFormat/>
    <w:rPr>
      <w:rFonts w:cs="Symbol"/>
      <w:lang w:val="uk-UA" w:eastAsia="uk-UA" w:bidi="uk-UA"/>
    </w:rPr>
  </w:style>
  <w:style w:type="character" w:styleId="ListLabel372">
    <w:name w:val="ListLabel 372"/>
    <w:qFormat/>
    <w:rPr>
      <w:rFonts w:cs="Symbol"/>
      <w:lang w:val="uk-UA" w:eastAsia="uk-UA" w:bidi="uk-UA"/>
    </w:rPr>
  </w:style>
  <w:style w:type="character" w:styleId="ListLabel373">
    <w:name w:val="ListLabel 373"/>
    <w:qFormat/>
    <w:rPr>
      <w:rFonts w:cs="Symbol"/>
      <w:lang w:val="uk-UA" w:eastAsia="uk-UA" w:bidi="uk-UA"/>
    </w:rPr>
  </w:style>
  <w:style w:type="character" w:styleId="ListLabel374">
    <w:name w:val="ListLabel 374"/>
    <w:qFormat/>
    <w:rPr>
      <w:rFonts w:cs="Symbol"/>
      <w:lang w:val="uk-UA" w:eastAsia="uk-UA" w:bidi="uk-UA"/>
    </w:rPr>
  </w:style>
  <w:style w:type="character" w:styleId="ListLabel375">
    <w:name w:val="ListLabel 375"/>
    <w:qFormat/>
    <w:rPr>
      <w:rFonts w:cs="Symbol"/>
      <w:lang w:val="uk-UA" w:eastAsia="uk-UA" w:bidi="uk-UA"/>
    </w:rPr>
  </w:style>
  <w:style w:type="character" w:styleId="ListLabel376">
    <w:name w:val="ListLabel 376"/>
    <w:qFormat/>
    <w:rPr>
      <w:rFonts w:cs="Symbol"/>
      <w:lang w:val="uk-UA" w:eastAsia="uk-UA" w:bidi="uk-UA"/>
    </w:rPr>
  </w:style>
  <w:style w:type="character" w:styleId="ListLabel377">
    <w:name w:val="ListLabel 377"/>
    <w:qFormat/>
    <w:rPr>
      <w:rFonts w:cs="Symbol"/>
      <w:lang w:val="uk-UA" w:eastAsia="uk-UA" w:bidi="uk-UA"/>
    </w:rPr>
  </w:style>
  <w:style w:type="character" w:styleId="ListLabel378">
    <w:name w:val="ListLabel 378"/>
    <w:qFormat/>
    <w:rPr>
      <w:rFonts w:cs="Symbol"/>
      <w:lang w:val="uk-UA" w:eastAsia="uk-UA" w:bidi="uk-UA"/>
    </w:rPr>
  </w:style>
  <w:style w:type="character" w:styleId="ListLabel379">
    <w:name w:val="ListLabel 379"/>
    <w:qFormat/>
    <w:rPr>
      <w:rFonts w:eastAsia="Times New Roman" w:cs="Times New Roman"/>
      <w:spacing w:val="0"/>
      <w:w w:val="99"/>
      <w:sz w:val="20"/>
      <w:szCs w:val="20"/>
      <w:lang w:val="uk-UA" w:eastAsia="uk-UA" w:bidi="uk-UA"/>
    </w:rPr>
  </w:style>
  <w:style w:type="character" w:styleId="ListLabel380">
    <w:name w:val="ListLabel 380"/>
    <w:qFormat/>
    <w:rPr>
      <w:rFonts w:cs="Symbol"/>
      <w:lang w:val="uk-UA" w:eastAsia="uk-UA" w:bidi="uk-UA"/>
    </w:rPr>
  </w:style>
  <w:style w:type="character" w:styleId="ListLabel381">
    <w:name w:val="ListLabel 381"/>
    <w:qFormat/>
    <w:rPr>
      <w:rFonts w:cs="Symbol"/>
      <w:lang w:val="uk-UA" w:eastAsia="uk-UA" w:bidi="uk-UA"/>
    </w:rPr>
  </w:style>
  <w:style w:type="character" w:styleId="ListLabel382">
    <w:name w:val="ListLabel 382"/>
    <w:qFormat/>
    <w:rPr>
      <w:rFonts w:cs="Symbol"/>
      <w:lang w:val="uk-UA" w:eastAsia="uk-UA" w:bidi="uk-UA"/>
    </w:rPr>
  </w:style>
  <w:style w:type="character" w:styleId="ListLabel383">
    <w:name w:val="ListLabel 383"/>
    <w:qFormat/>
    <w:rPr>
      <w:rFonts w:cs="Symbol"/>
      <w:lang w:val="uk-UA" w:eastAsia="uk-UA" w:bidi="uk-UA"/>
    </w:rPr>
  </w:style>
  <w:style w:type="character" w:styleId="ListLabel384">
    <w:name w:val="ListLabel 384"/>
    <w:qFormat/>
    <w:rPr>
      <w:rFonts w:cs="Symbol"/>
      <w:lang w:val="uk-UA" w:eastAsia="uk-UA" w:bidi="uk-UA"/>
    </w:rPr>
  </w:style>
  <w:style w:type="character" w:styleId="ListLabel385">
    <w:name w:val="ListLabel 385"/>
    <w:qFormat/>
    <w:rPr>
      <w:rFonts w:cs="Symbol"/>
      <w:lang w:val="uk-UA" w:eastAsia="uk-UA" w:bidi="uk-UA"/>
    </w:rPr>
  </w:style>
  <w:style w:type="character" w:styleId="ListLabel386">
    <w:name w:val="ListLabel 386"/>
    <w:qFormat/>
    <w:rPr>
      <w:rFonts w:cs="Symbol"/>
      <w:lang w:val="uk-UA" w:eastAsia="uk-UA" w:bidi="uk-UA"/>
    </w:rPr>
  </w:style>
  <w:style w:type="character" w:styleId="ListLabel387">
    <w:name w:val="ListLabel 387"/>
    <w:qFormat/>
    <w:rPr>
      <w:rFonts w:cs="Symbol"/>
      <w:lang w:val="uk-UA" w:eastAsia="uk-UA" w:bidi="uk-UA"/>
    </w:rPr>
  </w:style>
  <w:style w:type="character" w:styleId="ListLabel388">
    <w:name w:val="ListLabel 388"/>
    <w:qFormat/>
    <w:rPr>
      <w:rFonts w:eastAsia="Times New Roman" w:cs="Times New Roman"/>
      <w:spacing w:val="0"/>
      <w:w w:val="99"/>
      <w:sz w:val="20"/>
      <w:szCs w:val="20"/>
      <w:lang w:val="uk-UA" w:eastAsia="uk-UA" w:bidi="uk-UA"/>
    </w:rPr>
  </w:style>
  <w:style w:type="character" w:styleId="ListLabel389">
    <w:name w:val="ListLabel 389"/>
    <w:qFormat/>
    <w:rPr>
      <w:rFonts w:cs="Symbol"/>
      <w:lang w:val="uk-UA" w:eastAsia="uk-UA" w:bidi="uk-UA"/>
    </w:rPr>
  </w:style>
  <w:style w:type="character" w:styleId="ListLabel390">
    <w:name w:val="ListLabel 390"/>
    <w:qFormat/>
    <w:rPr>
      <w:rFonts w:cs="Symbol"/>
      <w:lang w:val="uk-UA" w:eastAsia="uk-UA" w:bidi="uk-UA"/>
    </w:rPr>
  </w:style>
  <w:style w:type="character" w:styleId="ListLabel391">
    <w:name w:val="ListLabel 391"/>
    <w:qFormat/>
    <w:rPr>
      <w:rFonts w:cs="Symbol"/>
      <w:lang w:val="uk-UA" w:eastAsia="uk-UA" w:bidi="uk-UA"/>
    </w:rPr>
  </w:style>
  <w:style w:type="character" w:styleId="ListLabel392">
    <w:name w:val="ListLabel 392"/>
    <w:qFormat/>
    <w:rPr>
      <w:rFonts w:cs="Symbol"/>
      <w:lang w:val="uk-UA" w:eastAsia="uk-UA" w:bidi="uk-UA"/>
    </w:rPr>
  </w:style>
  <w:style w:type="character" w:styleId="ListLabel393">
    <w:name w:val="ListLabel 393"/>
    <w:qFormat/>
    <w:rPr>
      <w:rFonts w:cs="Symbol"/>
      <w:lang w:val="uk-UA" w:eastAsia="uk-UA" w:bidi="uk-UA"/>
    </w:rPr>
  </w:style>
  <w:style w:type="character" w:styleId="ListLabel394">
    <w:name w:val="ListLabel 394"/>
    <w:qFormat/>
    <w:rPr>
      <w:rFonts w:cs="Symbol"/>
      <w:lang w:val="uk-UA" w:eastAsia="uk-UA" w:bidi="uk-UA"/>
    </w:rPr>
  </w:style>
  <w:style w:type="character" w:styleId="ListLabel395">
    <w:name w:val="ListLabel 395"/>
    <w:qFormat/>
    <w:rPr>
      <w:rFonts w:cs="Symbol"/>
      <w:lang w:val="uk-UA" w:eastAsia="uk-UA" w:bidi="uk-UA"/>
    </w:rPr>
  </w:style>
  <w:style w:type="character" w:styleId="ListLabel396">
    <w:name w:val="ListLabel 396"/>
    <w:qFormat/>
    <w:rPr>
      <w:rFonts w:cs="Symbol"/>
      <w:lang w:val="uk-UA" w:eastAsia="uk-UA" w:bidi="uk-UA"/>
    </w:rPr>
  </w:style>
  <w:style w:type="character" w:styleId="ListLabel397">
    <w:name w:val="ListLabel 397"/>
    <w:qFormat/>
    <w:rPr>
      <w:rFonts w:eastAsia="Times New Roman" w:cs="Times New Roman"/>
      <w:spacing w:val="0"/>
      <w:w w:val="99"/>
      <w:sz w:val="20"/>
      <w:szCs w:val="20"/>
      <w:lang w:val="uk-UA" w:eastAsia="uk-UA" w:bidi="uk-UA"/>
    </w:rPr>
  </w:style>
  <w:style w:type="character" w:styleId="ListLabel398">
    <w:name w:val="ListLabel 398"/>
    <w:qFormat/>
    <w:rPr>
      <w:rFonts w:cs="Symbol"/>
      <w:lang w:val="uk-UA" w:eastAsia="uk-UA" w:bidi="uk-UA"/>
    </w:rPr>
  </w:style>
  <w:style w:type="character" w:styleId="ListLabel399">
    <w:name w:val="ListLabel 399"/>
    <w:qFormat/>
    <w:rPr>
      <w:rFonts w:cs="Symbol"/>
      <w:lang w:val="uk-UA" w:eastAsia="uk-UA" w:bidi="uk-UA"/>
    </w:rPr>
  </w:style>
  <w:style w:type="character" w:styleId="ListLabel400">
    <w:name w:val="ListLabel 400"/>
    <w:qFormat/>
    <w:rPr>
      <w:rFonts w:cs="Symbol"/>
      <w:lang w:val="uk-UA" w:eastAsia="uk-UA" w:bidi="uk-UA"/>
    </w:rPr>
  </w:style>
  <w:style w:type="character" w:styleId="ListLabel401">
    <w:name w:val="ListLabel 401"/>
    <w:qFormat/>
    <w:rPr>
      <w:rFonts w:cs="Symbol"/>
      <w:lang w:val="uk-UA" w:eastAsia="uk-UA" w:bidi="uk-UA"/>
    </w:rPr>
  </w:style>
  <w:style w:type="character" w:styleId="ListLabel402">
    <w:name w:val="ListLabel 402"/>
    <w:qFormat/>
    <w:rPr>
      <w:rFonts w:cs="Symbol"/>
      <w:lang w:val="uk-UA" w:eastAsia="uk-UA" w:bidi="uk-UA"/>
    </w:rPr>
  </w:style>
  <w:style w:type="character" w:styleId="ListLabel403">
    <w:name w:val="ListLabel 403"/>
    <w:qFormat/>
    <w:rPr>
      <w:rFonts w:cs="Symbol"/>
      <w:lang w:val="uk-UA" w:eastAsia="uk-UA" w:bidi="uk-UA"/>
    </w:rPr>
  </w:style>
  <w:style w:type="character" w:styleId="ListLabel404">
    <w:name w:val="ListLabel 404"/>
    <w:qFormat/>
    <w:rPr>
      <w:rFonts w:cs="Symbol"/>
      <w:lang w:val="uk-UA" w:eastAsia="uk-UA" w:bidi="uk-UA"/>
    </w:rPr>
  </w:style>
  <w:style w:type="character" w:styleId="ListLabel405">
    <w:name w:val="ListLabel 405"/>
    <w:qFormat/>
    <w:rPr>
      <w:rFonts w:cs="Symbol"/>
      <w:lang w:val="uk-UA" w:eastAsia="uk-UA" w:bidi="uk-UA"/>
    </w:rPr>
  </w:style>
  <w:style w:type="character" w:styleId="ListLabel406">
    <w:name w:val="ListLabel 406"/>
    <w:qFormat/>
    <w:rPr>
      <w:rFonts w:eastAsia="Times New Roman" w:cs="Times New Roman"/>
      <w:spacing w:val="0"/>
      <w:w w:val="99"/>
      <w:sz w:val="20"/>
      <w:szCs w:val="20"/>
      <w:lang w:val="uk-UA" w:eastAsia="uk-UA" w:bidi="uk-UA"/>
    </w:rPr>
  </w:style>
  <w:style w:type="character" w:styleId="ListLabel407">
    <w:name w:val="ListLabel 407"/>
    <w:qFormat/>
    <w:rPr>
      <w:rFonts w:cs="Symbol"/>
      <w:lang w:val="uk-UA" w:eastAsia="uk-UA" w:bidi="uk-UA"/>
    </w:rPr>
  </w:style>
  <w:style w:type="character" w:styleId="ListLabel408">
    <w:name w:val="ListLabel 408"/>
    <w:qFormat/>
    <w:rPr>
      <w:rFonts w:cs="Symbol"/>
      <w:lang w:val="uk-UA" w:eastAsia="uk-UA" w:bidi="uk-UA"/>
    </w:rPr>
  </w:style>
  <w:style w:type="character" w:styleId="ListLabel409">
    <w:name w:val="ListLabel 409"/>
    <w:qFormat/>
    <w:rPr>
      <w:rFonts w:cs="Symbol"/>
      <w:lang w:val="uk-UA" w:eastAsia="uk-UA" w:bidi="uk-UA"/>
    </w:rPr>
  </w:style>
  <w:style w:type="character" w:styleId="ListLabel410">
    <w:name w:val="ListLabel 410"/>
    <w:qFormat/>
    <w:rPr>
      <w:rFonts w:cs="Symbol"/>
      <w:lang w:val="uk-UA" w:eastAsia="uk-UA" w:bidi="uk-UA"/>
    </w:rPr>
  </w:style>
  <w:style w:type="character" w:styleId="ListLabel411">
    <w:name w:val="ListLabel 411"/>
    <w:qFormat/>
    <w:rPr>
      <w:rFonts w:cs="Symbol"/>
      <w:lang w:val="uk-UA" w:eastAsia="uk-UA" w:bidi="uk-UA"/>
    </w:rPr>
  </w:style>
  <w:style w:type="character" w:styleId="ListLabel412">
    <w:name w:val="ListLabel 412"/>
    <w:qFormat/>
    <w:rPr>
      <w:rFonts w:cs="Symbol"/>
      <w:lang w:val="uk-UA" w:eastAsia="uk-UA" w:bidi="uk-UA"/>
    </w:rPr>
  </w:style>
  <w:style w:type="character" w:styleId="ListLabel413">
    <w:name w:val="ListLabel 413"/>
    <w:qFormat/>
    <w:rPr>
      <w:rFonts w:cs="Symbol"/>
      <w:lang w:val="uk-UA" w:eastAsia="uk-UA" w:bidi="uk-UA"/>
    </w:rPr>
  </w:style>
  <w:style w:type="character" w:styleId="ListLabel414">
    <w:name w:val="ListLabel 414"/>
    <w:qFormat/>
    <w:rPr>
      <w:rFonts w:cs="Symbol"/>
      <w:lang w:val="uk-UA" w:eastAsia="uk-UA" w:bidi="uk-UA"/>
    </w:rPr>
  </w:style>
  <w:style w:type="character" w:styleId="ListLabel415">
    <w:name w:val="ListLabel 415"/>
    <w:qFormat/>
    <w:rPr>
      <w:rFonts w:eastAsia="Times New Roman" w:cs="Times New Roman"/>
      <w:spacing w:val="0"/>
      <w:w w:val="99"/>
      <w:sz w:val="20"/>
      <w:szCs w:val="20"/>
      <w:lang w:val="uk-UA" w:eastAsia="uk-UA" w:bidi="uk-UA"/>
    </w:rPr>
  </w:style>
  <w:style w:type="character" w:styleId="ListLabel416">
    <w:name w:val="ListLabel 416"/>
    <w:qFormat/>
    <w:rPr>
      <w:rFonts w:cs="Symbol"/>
      <w:lang w:val="uk-UA" w:eastAsia="uk-UA" w:bidi="uk-UA"/>
    </w:rPr>
  </w:style>
  <w:style w:type="character" w:styleId="ListLabel417">
    <w:name w:val="ListLabel 417"/>
    <w:qFormat/>
    <w:rPr>
      <w:rFonts w:cs="Symbol"/>
      <w:lang w:val="uk-UA" w:eastAsia="uk-UA" w:bidi="uk-UA"/>
    </w:rPr>
  </w:style>
  <w:style w:type="character" w:styleId="ListLabel418">
    <w:name w:val="ListLabel 418"/>
    <w:qFormat/>
    <w:rPr>
      <w:rFonts w:cs="Symbol"/>
      <w:lang w:val="uk-UA" w:eastAsia="uk-UA" w:bidi="uk-UA"/>
    </w:rPr>
  </w:style>
  <w:style w:type="character" w:styleId="ListLabel419">
    <w:name w:val="ListLabel 419"/>
    <w:qFormat/>
    <w:rPr>
      <w:rFonts w:cs="Symbol"/>
      <w:lang w:val="uk-UA" w:eastAsia="uk-UA" w:bidi="uk-UA"/>
    </w:rPr>
  </w:style>
  <w:style w:type="character" w:styleId="ListLabel420">
    <w:name w:val="ListLabel 420"/>
    <w:qFormat/>
    <w:rPr>
      <w:rFonts w:cs="Symbol"/>
      <w:lang w:val="uk-UA" w:eastAsia="uk-UA" w:bidi="uk-UA"/>
    </w:rPr>
  </w:style>
  <w:style w:type="character" w:styleId="ListLabel421">
    <w:name w:val="ListLabel 421"/>
    <w:qFormat/>
    <w:rPr>
      <w:rFonts w:cs="Symbol"/>
      <w:lang w:val="uk-UA" w:eastAsia="uk-UA" w:bidi="uk-UA"/>
    </w:rPr>
  </w:style>
  <w:style w:type="character" w:styleId="ListLabel422">
    <w:name w:val="ListLabel 422"/>
    <w:qFormat/>
    <w:rPr>
      <w:rFonts w:cs="Symbol"/>
      <w:lang w:val="uk-UA" w:eastAsia="uk-UA" w:bidi="uk-UA"/>
    </w:rPr>
  </w:style>
  <w:style w:type="character" w:styleId="ListLabel423">
    <w:name w:val="ListLabel 423"/>
    <w:qFormat/>
    <w:rPr>
      <w:rFonts w:cs="Symbol"/>
      <w:lang w:val="uk-UA" w:eastAsia="uk-UA" w:bidi="uk-UA"/>
    </w:rPr>
  </w:style>
  <w:style w:type="character" w:styleId="ListLabel424">
    <w:name w:val="ListLabel 424"/>
    <w:qFormat/>
    <w:rPr>
      <w:rFonts w:eastAsia="Times New Roman" w:cs="Times New Roman"/>
      <w:spacing w:val="0"/>
      <w:w w:val="99"/>
      <w:sz w:val="20"/>
      <w:szCs w:val="20"/>
      <w:lang w:val="uk-UA" w:eastAsia="uk-UA" w:bidi="uk-UA"/>
    </w:rPr>
  </w:style>
  <w:style w:type="character" w:styleId="ListLabel425">
    <w:name w:val="ListLabel 425"/>
    <w:qFormat/>
    <w:rPr>
      <w:rFonts w:cs="Symbol"/>
      <w:lang w:val="uk-UA" w:eastAsia="uk-UA" w:bidi="uk-UA"/>
    </w:rPr>
  </w:style>
  <w:style w:type="character" w:styleId="ListLabel426">
    <w:name w:val="ListLabel 426"/>
    <w:qFormat/>
    <w:rPr>
      <w:rFonts w:cs="Symbol"/>
      <w:lang w:val="uk-UA" w:eastAsia="uk-UA" w:bidi="uk-UA"/>
    </w:rPr>
  </w:style>
  <w:style w:type="character" w:styleId="ListLabel427">
    <w:name w:val="ListLabel 427"/>
    <w:qFormat/>
    <w:rPr>
      <w:rFonts w:cs="Symbol"/>
      <w:lang w:val="uk-UA" w:eastAsia="uk-UA" w:bidi="uk-UA"/>
    </w:rPr>
  </w:style>
  <w:style w:type="character" w:styleId="ListLabel428">
    <w:name w:val="ListLabel 428"/>
    <w:qFormat/>
    <w:rPr>
      <w:rFonts w:cs="Symbol"/>
      <w:lang w:val="uk-UA" w:eastAsia="uk-UA" w:bidi="uk-UA"/>
    </w:rPr>
  </w:style>
  <w:style w:type="character" w:styleId="ListLabel429">
    <w:name w:val="ListLabel 429"/>
    <w:qFormat/>
    <w:rPr>
      <w:rFonts w:cs="Symbol"/>
      <w:lang w:val="uk-UA" w:eastAsia="uk-UA" w:bidi="uk-UA"/>
    </w:rPr>
  </w:style>
  <w:style w:type="character" w:styleId="ListLabel430">
    <w:name w:val="ListLabel 430"/>
    <w:qFormat/>
    <w:rPr>
      <w:rFonts w:cs="Symbol"/>
      <w:lang w:val="uk-UA" w:eastAsia="uk-UA" w:bidi="uk-UA"/>
    </w:rPr>
  </w:style>
  <w:style w:type="character" w:styleId="ListLabel431">
    <w:name w:val="ListLabel 431"/>
    <w:qFormat/>
    <w:rPr>
      <w:rFonts w:cs="Symbol"/>
      <w:lang w:val="uk-UA" w:eastAsia="uk-UA" w:bidi="uk-UA"/>
    </w:rPr>
  </w:style>
  <w:style w:type="character" w:styleId="ListLabel432">
    <w:name w:val="ListLabel 432"/>
    <w:qFormat/>
    <w:rPr>
      <w:rFonts w:cs="Symbol"/>
      <w:lang w:val="uk-UA" w:eastAsia="uk-UA" w:bidi="uk-UA"/>
    </w:rPr>
  </w:style>
  <w:style w:type="character" w:styleId="ListLabel433">
    <w:name w:val="ListLabel 433"/>
    <w:qFormat/>
    <w:rPr>
      <w:rFonts w:eastAsia="Times New Roman" w:cs="Times New Roman"/>
      <w:spacing w:val="0"/>
      <w:w w:val="99"/>
      <w:sz w:val="20"/>
      <w:szCs w:val="20"/>
      <w:lang w:val="uk-UA" w:eastAsia="uk-UA" w:bidi="uk-UA"/>
    </w:rPr>
  </w:style>
  <w:style w:type="character" w:styleId="ListLabel434">
    <w:name w:val="ListLabel 434"/>
    <w:qFormat/>
    <w:rPr>
      <w:rFonts w:cs="Symbol"/>
      <w:lang w:val="uk-UA" w:eastAsia="uk-UA" w:bidi="uk-UA"/>
    </w:rPr>
  </w:style>
  <w:style w:type="character" w:styleId="ListLabel435">
    <w:name w:val="ListLabel 435"/>
    <w:qFormat/>
    <w:rPr>
      <w:rFonts w:cs="Symbol"/>
      <w:lang w:val="uk-UA" w:eastAsia="uk-UA" w:bidi="uk-UA"/>
    </w:rPr>
  </w:style>
  <w:style w:type="character" w:styleId="ListLabel436">
    <w:name w:val="ListLabel 436"/>
    <w:qFormat/>
    <w:rPr>
      <w:rFonts w:cs="Symbol"/>
      <w:lang w:val="uk-UA" w:eastAsia="uk-UA" w:bidi="uk-UA"/>
    </w:rPr>
  </w:style>
  <w:style w:type="character" w:styleId="ListLabel437">
    <w:name w:val="ListLabel 437"/>
    <w:qFormat/>
    <w:rPr>
      <w:rFonts w:cs="Symbol"/>
      <w:lang w:val="uk-UA" w:eastAsia="uk-UA" w:bidi="uk-UA"/>
    </w:rPr>
  </w:style>
  <w:style w:type="character" w:styleId="ListLabel438">
    <w:name w:val="ListLabel 438"/>
    <w:qFormat/>
    <w:rPr>
      <w:rFonts w:cs="Symbol"/>
      <w:lang w:val="uk-UA" w:eastAsia="uk-UA" w:bidi="uk-UA"/>
    </w:rPr>
  </w:style>
  <w:style w:type="character" w:styleId="ListLabel439">
    <w:name w:val="ListLabel 439"/>
    <w:qFormat/>
    <w:rPr>
      <w:rFonts w:cs="Symbol"/>
      <w:lang w:val="uk-UA" w:eastAsia="uk-UA" w:bidi="uk-UA"/>
    </w:rPr>
  </w:style>
  <w:style w:type="character" w:styleId="ListLabel440">
    <w:name w:val="ListLabel 440"/>
    <w:qFormat/>
    <w:rPr>
      <w:rFonts w:cs="Symbol"/>
      <w:lang w:val="uk-UA" w:eastAsia="uk-UA" w:bidi="uk-UA"/>
    </w:rPr>
  </w:style>
  <w:style w:type="character" w:styleId="ListLabel441">
    <w:name w:val="ListLabel 441"/>
    <w:qFormat/>
    <w:rPr>
      <w:rFonts w:cs="Symbol"/>
      <w:lang w:val="uk-UA" w:eastAsia="uk-UA" w:bidi="uk-UA"/>
    </w:rPr>
  </w:style>
  <w:style w:type="character" w:styleId="ListLabel442">
    <w:name w:val="ListLabel 442"/>
    <w:qFormat/>
    <w:rPr>
      <w:rFonts w:eastAsia="Times New Roman" w:cs="Times New Roman"/>
      <w:spacing w:val="0"/>
      <w:w w:val="99"/>
      <w:sz w:val="20"/>
      <w:szCs w:val="20"/>
      <w:lang w:val="uk-UA" w:eastAsia="uk-UA" w:bidi="uk-UA"/>
    </w:rPr>
  </w:style>
  <w:style w:type="character" w:styleId="ListLabel443">
    <w:name w:val="ListLabel 443"/>
    <w:qFormat/>
    <w:rPr>
      <w:rFonts w:cs="Symbol"/>
      <w:lang w:val="uk-UA" w:eastAsia="uk-UA" w:bidi="uk-UA"/>
    </w:rPr>
  </w:style>
  <w:style w:type="character" w:styleId="ListLabel444">
    <w:name w:val="ListLabel 444"/>
    <w:qFormat/>
    <w:rPr>
      <w:rFonts w:cs="Symbol"/>
      <w:lang w:val="uk-UA" w:eastAsia="uk-UA" w:bidi="uk-UA"/>
    </w:rPr>
  </w:style>
  <w:style w:type="character" w:styleId="ListLabel445">
    <w:name w:val="ListLabel 445"/>
    <w:qFormat/>
    <w:rPr>
      <w:rFonts w:cs="Symbol"/>
      <w:lang w:val="uk-UA" w:eastAsia="uk-UA" w:bidi="uk-UA"/>
    </w:rPr>
  </w:style>
  <w:style w:type="character" w:styleId="ListLabel446">
    <w:name w:val="ListLabel 446"/>
    <w:qFormat/>
    <w:rPr>
      <w:rFonts w:cs="Symbol"/>
      <w:lang w:val="uk-UA" w:eastAsia="uk-UA" w:bidi="uk-UA"/>
    </w:rPr>
  </w:style>
  <w:style w:type="character" w:styleId="ListLabel447">
    <w:name w:val="ListLabel 447"/>
    <w:qFormat/>
    <w:rPr>
      <w:rFonts w:cs="Symbol"/>
      <w:lang w:val="uk-UA" w:eastAsia="uk-UA" w:bidi="uk-UA"/>
    </w:rPr>
  </w:style>
  <w:style w:type="character" w:styleId="ListLabel448">
    <w:name w:val="ListLabel 448"/>
    <w:qFormat/>
    <w:rPr>
      <w:rFonts w:cs="Symbol"/>
      <w:lang w:val="uk-UA" w:eastAsia="uk-UA" w:bidi="uk-UA"/>
    </w:rPr>
  </w:style>
  <w:style w:type="character" w:styleId="ListLabel449">
    <w:name w:val="ListLabel 449"/>
    <w:qFormat/>
    <w:rPr>
      <w:rFonts w:cs="Symbol"/>
      <w:lang w:val="uk-UA" w:eastAsia="uk-UA" w:bidi="uk-UA"/>
    </w:rPr>
  </w:style>
  <w:style w:type="character" w:styleId="ListLabel450">
    <w:name w:val="ListLabel 450"/>
    <w:qFormat/>
    <w:rPr>
      <w:rFonts w:cs="Symbol"/>
      <w:lang w:val="uk-UA" w:eastAsia="uk-UA" w:bidi="uk-UA"/>
    </w:rPr>
  </w:style>
  <w:style w:type="character" w:styleId="ListLabel451">
    <w:name w:val="ListLabel 451"/>
    <w:qFormat/>
    <w:rPr>
      <w:rFonts w:eastAsia="Times New Roman" w:cs="Times New Roman"/>
      <w:spacing w:val="0"/>
      <w:w w:val="99"/>
      <w:sz w:val="20"/>
      <w:szCs w:val="20"/>
      <w:lang w:val="uk-UA" w:eastAsia="uk-UA" w:bidi="uk-UA"/>
    </w:rPr>
  </w:style>
  <w:style w:type="character" w:styleId="ListLabel452">
    <w:name w:val="ListLabel 452"/>
    <w:qFormat/>
    <w:rPr>
      <w:rFonts w:cs="Symbol"/>
      <w:lang w:val="uk-UA" w:eastAsia="uk-UA" w:bidi="uk-UA"/>
    </w:rPr>
  </w:style>
  <w:style w:type="character" w:styleId="ListLabel453">
    <w:name w:val="ListLabel 453"/>
    <w:qFormat/>
    <w:rPr>
      <w:rFonts w:cs="Symbol"/>
      <w:lang w:val="uk-UA" w:eastAsia="uk-UA" w:bidi="uk-UA"/>
    </w:rPr>
  </w:style>
  <w:style w:type="character" w:styleId="ListLabel454">
    <w:name w:val="ListLabel 454"/>
    <w:qFormat/>
    <w:rPr>
      <w:rFonts w:cs="Symbol"/>
      <w:lang w:val="uk-UA" w:eastAsia="uk-UA" w:bidi="uk-UA"/>
    </w:rPr>
  </w:style>
  <w:style w:type="character" w:styleId="ListLabel455">
    <w:name w:val="ListLabel 455"/>
    <w:qFormat/>
    <w:rPr>
      <w:rFonts w:cs="Symbol"/>
      <w:lang w:val="uk-UA" w:eastAsia="uk-UA" w:bidi="uk-UA"/>
    </w:rPr>
  </w:style>
  <w:style w:type="character" w:styleId="ListLabel456">
    <w:name w:val="ListLabel 456"/>
    <w:qFormat/>
    <w:rPr>
      <w:rFonts w:cs="Symbol"/>
      <w:lang w:val="uk-UA" w:eastAsia="uk-UA" w:bidi="uk-UA"/>
    </w:rPr>
  </w:style>
  <w:style w:type="character" w:styleId="ListLabel457">
    <w:name w:val="ListLabel 457"/>
    <w:qFormat/>
    <w:rPr>
      <w:rFonts w:cs="Symbol"/>
      <w:lang w:val="uk-UA" w:eastAsia="uk-UA" w:bidi="uk-UA"/>
    </w:rPr>
  </w:style>
  <w:style w:type="character" w:styleId="ListLabel458">
    <w:name w:val="ListLabel 458"/>
    <w:qFormat/>
    <w:rPr>
      <w:rFonts w:cs="Symbol"/>
      <w:lang w:val="uk-UA" w:eastAsia="uk-UA" w:bidi="uk-UA"/>
    </w:rPr>
  </w:style>
  <w:style w:type="character" w:styleId="ListLabel459">
    <w:name w:val="ListLabel 459"/>
    <w:qFormat/>
    <w:rPr>
      <w:rFonts w:cs="Symbol"/>
      <w:lang w:val="uk-UA" w:eastAsia="uk-UA" w:bidi="uk-UA"/>
    </w:rPr>
  </w:style>
  <w:style w:type="character" w:styleId="ListLabel460">
    <w:name w:val="ListLabel 460"/>
    <w:qFormat/>
    <w:rPr>
      <w:rFonts w:eastAsia="Times New Roman" w:cs="Times New Roman"/>
      <w:spacing w:val="0"/>
      <w:w w:val="99"/>
      <w:sz w:val="20"/>
      <w:szCs w:val="20"/>
      <w:lang w:val="uk-UA" w:eastAsia="uk-UA" w:bidi="uk-UA"/>
    </w:rPr>
  </w:style>
  <w:style w:type="character" w:styleId="ListLabel461">
    <w:name w:val="ListLabel 461"/>
    <w:qFormat/>
    <w:rPr>
      <w:rFonts w:cs="Symbol"/>
      <w:lang w:val="uk-UA" w:eastAsia="uk-UA" w:bidi="uk-UA"/>
    </w:rPr>
  </w:style>
  <w:style w:type="character" w:styleId="ListLabel462">
    <w:name w:val="ListLabel 462"/>
    <w:qFormat/>
    <w:rPr>
      <w:rFonts w:cs="Symbol"/>
      <w:lang w:val="uk-UA" w:eastAsia="uk-UA" w:bidi="uk-UA"/>
    </w:rPr>
  </w:style>
  <w:style w:type="character" w:styleId="ListLabel463">
    <w:name w:val="ListLabel 463"/>
    <w:qFormat/>
    <w:rPr>
      <w:rFonts w:cs="Symbol"/>
      <w:lang w:val="uk-UA" w:eastAsia="uk-UA" w:bidi="uk-UA"/>
    </w:rPr>
  </w:style>
  <w:style w:type="character" w:styleId="ListLabel464">
    <w:name w:val="ListLabel 464"/>
    <w:qFormat/>
    <w:rPr>
      <w:rFonts w:cs="Symbol"/>
      <w:lang w:val="uk-UA" w:eastAsia="uk-UA" w:bidi="uk-UA"/>
    </w:rPr>
  </w:style>
  <w:style w:type="character" w:styleId="ListLabel465">
    <w:name w:val="ListLabel 465"/>
    <w:qFormat/>
    <w:rPr>
      <w:rFonts w:cs="Symbol"/>
      <w:lang w:val="uk-UA" w:eastAsia="uk-UA" w:bidi="uk-UA"/>
    </w:rPr>
  </w:style>
  <w:style w:type="character" w:styleId="ListLabel466">
    <w:name w:val="ListLabel 466"/>
    <w:qFormat/>
    <w:rPr>
      <w:rFonts w:cs="Symbol"/>
      <w:lang w:val="uk-UA" w:eastAsia="uk-UA" w:bidi="uk-UA"/>
    </w:rPr>
  </w:style>
  <w:style w:type="character" w:styleId="ListLabel467">
    <w:name w:val="ListLabel 467"/>
    <w:qFormat/>
    <w:rPr>
      <w:rFonts w:cs="Symbol"/>
      <w:lang w:val="uk-UA" w:eastAsia="uk-UA" w:bidi="uk-UA"/>
    </w:rPr>
  </w:style>
  <w:style w:type="character" w:styleId="ListLabel468">
    <w:name w:val="ListLabel 468"/>
    <w:qFormat/>
    <w:rPr>
      <w:rFonts w:cs="Symbol"/>
      <w:lang w:val="uk-UA" w:eastAsia="uk-UA" w:bidi="uk-UA"/>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uiPriority w:val="1"/>
    <w:qFormat/>
    <w:pPr/>
    <w:rPr>
      <w:rFonts w:ascii="Times New Roman" w:hAnsi="Times New Roman" w:eastAsia="Times New Roman" w:cs="Times New Roman"/>
      <w:sz w:val="24"/>
      <w:szCs w:val="24"/>
      <w:lang w:val="uk-UA" w:eastAsia="uk-UA" w:bidi="uk-UA"/>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paragraph" w:styleId="ListParagraph">
    <w:name w:val="List Paragraph"/>
    <w:basedOn w:val="Normal"/>
    <w:uiPriority w:val="1"/>
    <w:qFormat/>
    <w:pPr>
      <w:spacing w:before="60" w:after="0"/>
      <w:ind w:left="720" w:right="0" w:hanging="248"/>
    </w:pPr>
    <w:rPr>
      <w:rFonts w:ascii="Times New Roman" w:hAnsi="Times New Roman" w:eastAsia="Times New Roman" w:cs="Times New Roman"/>
      <w:lang w:val="uk-UA" w:eastAsia="uk-UA" w:bidi="uk-UA"/>
    </w:rPr>
  </w:style>
  <w:style w:type="paragraph" w:styleId="TableParagraph">
    <w:name w:val="Table Paragraph"/>
    <w:basedOn w:val="Normal"/>
    <w:uiPriority w:val="1"/>
    <w:qFormat/>
    <w:pPr/>
    <w:rPr>
      <w:rFonts w:ascii="Times New Roman" w:hAnsi="Times New Roman" w:eastAsia="Times New Roman" w:cs="Times New Roman"/>
      <w:lang w:val="uk-UA" w:eastAsia="uk-UA" w:bidi="uk-UA"/>
    </w:rPr>
  </w:style>
  <w:style w:type="paragraph" w:styleId="Style18">
    <w:name w:val="Header"/>
    <w:basedOn w:val="Normal"/>
    <w:pPr/>
    <w:rPr/>
  </w:style>
  <w:style w:type="paragraph" w:styleId="Style19">
    <w:name w:val="Вміст рамки"/>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nap@krliman.gov.ua"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LibreOffice/5.4.3.2$Windows_X86_64 LibreOffice_project/92a7159f7e4af62137622921e809f8546db437e5</Application>
  <Pages>4</Pages>
  <Words>842</Words>
  <Characters>5877</Characters>
  <CharactersWithSpaces>6643</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2020-06-02T11:51:54Z</dcterms:created>
  <dc:creator>XTreme</dc:creator>
  <dc:description/>
  <dc:language>uk-UA</dc:language>
  <cp:lastModifiedBy/>
  <dcterms:modified xsi:type="dcterms:W3CDTF">2020-06-03T09:58:27Z</dcterms:modified>
  <cp:revision>3</cp:revision>
  <dc:subject/>
  <dc:title>ПРИМІРНА ФОРМА ІНФОРМАЦІЙНОЇ КАРТКИ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2020-05-12T00:00:00Z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2020-06-02T00:00:00Z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